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E8" w:rsidRDefault="00A80399" w:rsidP="006235DC">
      <w:pPr>
        <w:spacing w:line="360" w:lineRule="auto"/>
        <w:ind w:right="-1"/>
        <w:jc w:val="left"/>
        <w:rPr>
          <w:sz w:val="28"/>
          <w:szCs w:val="28"/>
        </w:rPr>
      </w:pPr>
      <w:r w:rsidRPr="00A60563">
        <w:rPr>
          <w:rFonts w:ascii="宋体" w:hAnsi="宋体" w:cs="宋体" w:hint="eastAsia"/>
          <w:bCs/>
          <w:kern w:val="0"/>
          <w:sz w:val="28"/>
          <w:szCs w:val="28"/>
        </w:rPr>
        <w:t>附表一</w:t>
      </w:r>
      <w:r w:rsidR="006761E0">
        <w:rPr>
          <w:rFonts w:ascii="宋体" w:hAnsi="宋体" w:cs="宋体" w:hint="eastAsia"/>
          <w:bCs/>
          <w:kern w:val="0"/>
          <w:sz w:val="28"/>
          <w:szCs w:val="28"/>
        </w:rPr>
        <w:t>:</w:t>
      </w:r>
      <w:r w:rsidR="00A60563">
        <w:rPr>
          <w:rFonts w:ascii="宋体" w:hAnsi="宋体" w:cs="宋体" w:hint="eastAsia"/>
          <w:bCs/>
          <w:kern w:val="0"/>
          <w:sz w:val="28"/>
          <w:szCs w:val="28"/>
        </w:rPr>
        <w:t xml:space="preserve">  </w:t>
      </w:r>
      <w:r w:rsidRPr="00A60563">
        <w:rPr>
          <w:rFonts w:ascii="宋体" w:hAnsi="宋体" w:cs="宋体" w:hint="eastAsia"/>
          <w:bCs/>
          <w:kern w:val="0"/>
          <w:sz w:val="28"/>
          <w:szCs w:val="28"/>
        </w:rPr>
        <w:t xml:space="preserve"> </w:t>
      </w:r>
      <w:r w:rsidR="00D51B1F" w:rsidRPr="00A60563">
        <w:rPr>
          <w:rFonts w:ascii="宋体" w:hAnsi="宋体" w:cs="宋体" w:hint="eastAsia"/>
          <w:bCs/>
          <w:kern w:val="0"/>
          <w:sz w:val="28"/>
          <w:szCs w:val="28"/>
        </w:rPr>
        <w:t>北京教科院</w:t>
      </w:r>
      <w:r w:rsidR="00B6680B">
        <w:rPr>
          <w:rFonts w:ascii="宋体" w:hAnsi="宋体" w:cs="宋体" w:hint="eastAsia"/>
          <w:bCs/>
          <w:kern w:val="0"/>
          <w:sz w:val="28"/>
          <w:szCs w:val="28"/>
        </w:rPr>
        <w:t>2016</w:t>
      </w:r>
      <w:r w:rsidR="00D51B1F" w:rsidRPr="00A60563">
        <w:rPr>
          <w:rFonts w:ascii="宋体" w:hAnsi="宋体" w:cs="宋体" w:hint="eastAsia"/>
          <w:bCs/>
          <w:kern w:val="0"/>
          <w:sz w:val="28"/>
          <w:szCs w:val="28"/>
        </w:rPr>
        <w:t>年公开发表论文（译文）奖励</w:t>
      </w:r>
      <w:r w:rsidR="00C7428E">
        <w:rPr>
          <w:rFonts w:ascii="宋体" w:hAnsi="宋体" w:cs="宋体" w:hint="eastAsia"/>
          <w:bCs/>
          <w:kern w:val="0"/>
          <w:sz w:val="28"/>
          <w:szCs w:val="28"/>
        </w:rPr>
        <w:t>名单</w:t>
      </w:r>
    </w:p>
    <w:tbl>
      <w:tblPr>
        <w:tblW w:w="5000" w:type="pct"/>
        <w:jc w:val="center"/>
        <w:tblLayout w:type="fixed"/>
        <w:tblLook w:val="04A0"/>
      </w:tblPr>
      <w:tblGrid>
        <w:gridCol w:w="534"/>
        <w:gridCol w:w="1417"/>
        <w:gridCol w:w="992"/>
        <w:gridCol w:w="4680"/>
        <w:gridCol w:w="1701"/>
        <w:gridCol w:w="1984"/>
        <w:gridCol w:w="850"/>
        <w:gridCol w:w="1134"/>
        <w:gridCol w:w="882"/>
      </w:tblGrid>
      <w:tr w:rsidR="00D95FE9" w:rsidRPr="006235DC" w:rsidTr="00D95FE9">
        <w:trPr>
          <w:trHeight w:val="660"/>
          <w:jc w:val="center"/>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5DC" w:rsidRPr="006235DC" w:rsidRDefault="006235DC" w:rsidP="006761E0">
            <w:pPr>
              <w:widowControl/>
              <w:jc w:val="center"/>
              <w:rPr>
                <w:rFonts w:ascii="宋体" w:hAnsi="宋体" w:cs="宋体"/>
                <w:bCs/>
                <w:kern w:val="0"/>
                <w:szCs w:val="21"/>
              </w:rPr>
            </w:pPr>
            <w:r w:rsidRPr="006235DC">
              <w:rPr>
                <w:rFonts w:ascii="宋体" w:hAnsi="宋体" w:cs="宋体" w:hint="eastAsia"/>
                <w:bCs/>
                <w:kern w:val="0"/>
                <w:szCs w:val="21"/>
              </w:rPr>
              <w:t>序号</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6235DC" w:rsidRPr="006235DC" w:rsidRDefault="006235DC" w:rsidP="006761E0">
            <w:pPr>
              <w:widowControl/>
              <w:jc w:val="center"/>
              <w:rPr>
                <w:rFonts w:ascii="宋体" w:hAnsi="宋体" w:cs="宋体"/>
                <w:bCs/>
                <w:kern w:val="0"/>
                <w:szCs w:val="21"/>
              </w:rPr>
            </w:pPr>
            <w:r w:rsidRPr="006235DC">
              <w:rPr>
                <w:rFonts w:ascii="宋体" w:hAnsi="宋体" w:cs="宋体" w:hint="eastAsia"/>
                <w:bCs/>
                <w:kern w:val="0"/>
                <w:szCs w:val="21"/>
              </w:rPr>
              <w:t>部门</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6235DC" w:rsidRPr="006235DC" w:rsidRDefault="006235DC" w:rsidP="006761E0">
            <w:pPr>
              <w:widowControl/>
              <w:jc w:val="center"/>
              <w:rPr>
                <w:rFonts w:ascii="Arial" w:hAnsi="Arial" w:cs="Arial"/>
                <w:bCs/>
                <w:kern w:val="0"/>
                <w:szCs w:val="21"/>
              </w:rPr>
            </w:pPr>
            <w:r w:rsidRPr="006235DC">
              <w:rPr>
                <w:rFonts w:ascii="宋体" w:hAnsi="宋体" w:cs="宋体" w:hint="eastAsia"/>
                <w:bCs/>
                <w:kern w:val="0"/>
                <w:szCs w:val="21"/>
              </w:rPr>
              <w:t>申报人</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6235DC" w:rsidRDefault="006235DC" w:rsidP="006761E0">
            <w:pPr>
              <w:widowControl/>
              <w:jc w:val="center"/>
              <w:rPr>
                <w:rFonts w:ascii="Arial" w:hAnsi="Arial" w:cs="Arial"/>
                <w:bCs/>
                <w:kern w:val="0"/>
                <w:szCs w:val="21"/>
              </w:rPr>
            </w:pPr>
            <w:r w:rsidRPr="006235DC">
              <w:rPr>
                <w:rFonts w:ascii="Arial" w:hAnsi="Arial" w:cs="Arial"/>
                <w:bCs/>
                <w:kern w:val="0"/>
                <w:szCs w:val="21"/>
              </w:rPr>
              <w:t>论文题目</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6235DC" w:rsidRPr="006235DC" w:rsidRDefault="006235DC" w:rsidP="006761E0">
            <w:pPr>
              <w:widowControl/>
              <w:jc w:val="center"/>
              <w:rPr>
                <w:rFonts w:ascii="Arial" w:hAnsi="Arial" w:cs="Arial"/>
                <w:bCs/>
                <w:kern w:val="0"/>
                <w:szCs w:val="21"/>
              </w:rPr>
            </w:pPr>
            <w:r w:rsidRPr="006235DC">
              <w:rPr>
                <w:rFonts w:ascii="Arial" w:hAnsi="Arial" w:cs="Arial"/>
                <w:bCs/>
                <w:kern w:val="0"/>
                <w:szCs w:val="21"/>
              </w:rPr>
              <w:t>报、刊名称</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6235DC" w:rsidRPr="006235DC" w:rsidRDefault="006235DC" w:rsidP="006761E0">
            <w:pPr>
              <w:widowControl/>
              <w:jc w:val="center"/>
              <w:rPr>
                <w:rFonts w:ascii="Arial" w:hAnsi="Arial" w:cs="Arial"/>
                <w:bCs/>
                <w:kern w:val="0"/>
                <w:szCs w:val="21"/>
              </w:rPr>
            </w:pPr>
            <w:r w:rsidRPr="006235DC">
              <w:rPr>
                <w:rFonts w:ascii="Arial" w:hAnsi="Arial" w:cs="Arial"/>
                <w:bCs/>
                <w:kern w:val="0"/>
                <w:szCs w:val="21"/>
              </w:rPr>
              <w:t>发表时间</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235DC" w:rsidRDefault="006235DC" w:rsidP="006761E0">
            <w:pPr>
              <w:widowControl/>
              <w:jc w:val="center"/>
              <w:rPr>
                <w:rFonts w:ascii="Arial" w:hAnsi="Arial" w:cs="Arial"/>
                <w:bCs/>
                <w:kern w:val="0"/>
                <w:szCs w:val="21"/>
              </w:rPr>
            </w:pPr>
            <w:r w:rsidRPr="006235DC">
              <w:rPr>
                <w:rFonts w:ascii="Arial" w:hAnsi="Arial" w:cs="Arial"/>
                <w:bCs/>
                <w:kern w:val="0"/>
                <w:szCs w:val="21"/>
              </w:rPr>
              <w:t>字数</w:t>
            </w:r>
          </w:p>
          <w:p w:rsidR="006235DC" w:rsidRPr="006235DC" w:rsidRDefault="006235DC" w:rsidP="006761E0">
            <w:pPr>
              <w:widowControl/>
              <w:jc w:val="center"/>
              <w:rPr>
                <w:rFonts w:ascii="Arial" w:hAnsi="Arial" w:cs="Arial"/>
                <w:bCs/>
                <w:kern w:val="0"/>
                <w:szCs w:val="21"/>
              </w:rPr>
            </w:pPr>
            <w:r w:rsidRPr="006235DC">
              <w:rPr>
                <w:rFonts w:ascii="Arial" w:hAnsi="Arial" w:cs="Arial"/>
                <w:bCs/>
                <w:kern w:val="0"/>
                <w:szCs w:val="21"/>
              </w:rPr>
              <w:t>（千字）</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6235DC" w:rsidRPr="006235DC" w:rsidRDefault="006235DC" w:rsidP="006235DC">
            <w:pPr>
              <w:widowControl/>
              <w:jc w:val="center"/>
              <w:rPr>
                <w:rFonts w:ascii="宋体" w:hAnsi="宋体" w:cs="宋体"/>
                <w:bCs/>
                <w:kern w:val="0"/>
                <w:szCs w:val="21"/>
              </w:rPr>
            </w:pPr>
            <w:r w:rsidRPr="006235DC">
              <w:rPr>
                <w:rFonts w:ascii="宋体" w:hAnsi="宋体" w:cs="宋体" w:hint="eastAsia"/>
                <w:bCs/>
                <w:kern w:val="0"/>
                <w:szCs w:val="21"/>
              </w:rPr>
              <w:t>合作者</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6235DC" w:rsidRPr="006235DC" w:rsidRDefault="006235DC" w:rsidP="006761E0">
            <w:pPr>
              <w:widowControl/>
              <w:jc w:val="center"/>
              <w:rPr>
                <w:rFonts w:ascii="宋体" w:hAnsi="宋体" w:cs="宋体"/>
                <w:bCs/>
                <w:kern w:val="0"/>
                <w:szCs w:val="21"/>
              </w:rPr>
            </w:pPr>
            <w:r w:rsidRPr="006235DC">
              <w:rPr>
                <w:rFonts w:ascii="宋体" w:hAnsi="宋体" w:cs="宋体" w:hint="eastAsia"/>
                <w:bCs/>
                <w:kern w:val="0"/>
                <w:szCs w:val="21"/>
              </w:rPr>
              <w:t>奖励等级</w:t>
            </w:r>
            <w:r>
              <w:rPr>
                <w:rFonts w:ascii="宋体" w:hAnsi="宋体" w:cs="宋体" w:hint="eastAsia"/>
                <w:bCs/>
                <w:kern w:val="0"/>
                <w:szCs w:val="21"/>
              </w:rPr>
              <w:t>（类）</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院领导</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桑锦龙</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推进京津冀教育协同发展的战略性思考</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院领导</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褚宏启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城镇化进程中的户籍制度改革与教育机会均等</w:t>
            </w:r>
            <w:r w:rsidRPr="003372D6">
              <w:rPr>
                <w:rFonts w:ascii="Arial" w:hAnsi="Arial" w:cs="Arial"/>
                <w:kern w:val="0"/>
                <w:szCs w:val="21"/>
              </w:rPr>
              <w:t>——</w:t>
            </w:r>
            <w:r w:rsidRPr="003372D6">
              <w:rPr>
                <w:rFonts w:ascii="Arial" w:hAnsi="Arial" w:cs="Arial"/>
                <w:kern w:val="0"/>
                <w:szCs w:val="21"/>
              </w:rPr>
              <w:t>如何深化异地中考和异地高考改革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新华文摘</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1</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院领导</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褚宏启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核心素养的国际视野与中国立场</w:t>
            </w:r>
            <w:r w:rsidRPr="003372D6">
              <w:rPr>
                <w:rFonts w:ascii="Arial" w:hAnsi="Arial" w:cs="Arial"/>
                <w:kern w:val="0"/>
                <w:szCs w:val="21"/>
              </w:rPr>
              <w:t>——21</w:t>
            </w:r>
            <w:r w:rsidRPr="003372D6">
              <w:rPr>
                <w:rFonts w:ascii="Arial" w:hAnsi="Arial" w:cs="Arial"/>
                <w:kern w:val="0"/>
                <w:szCs w:val="21"/>
              </w:rPr>
              <w:t>世纪中国的国民素质提升与教育目标转型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2</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院领导</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褚宏启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核心素养的概念与本质</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华东师范大学学报</w:t>
            </w:r>
            <w:r w:rsidRPr="003372D6">
              <w:rPr>
                <w:rFonts w:ascii="Arial" w:hAnsi="Arial" w:cs="Arial"/>
                <w:kern w:val="0"/>
                <w:szCs w:val="21"/>
              </w:rPr>
              <w:t>(</w:t>
            </w:r>
            <w:r w:rsidRPr="003372D6">
              <w:rPr>
                <w:rFonts w:ascii="Arial" w:hAnsi="Arial" w:cs="Arial"/>
                <w:kern w:val="0"/>
                <w:szCs w:val="21"/>
              </w:rPr>
              <w:t>教育科学版</w:t>
            </w:r>
            <w:r w:rsidRPr="003372D6">
              <w:rPr>
                <w:rFonts w:ascii="Arial" w:hAnsi="Arial" w:cs="Arial"/>
                <w:kern w:val="0"/>
                <w:szCs w:val="21"/>
              </w:rPr>
              <w:t>)</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b/>
                <w:bCs/>
                <w:kern w:val="0"/>
                <w:szCs w:val="21"/>
              </w:rPr>
            </w:pPr>
            <w:r w:rsidRPr="003372D6">
              <w:rPr>
                <w:rFonts w:ascii="Arial" w:hAnsi="Arial" w:cs="Arial"/>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院领导</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褚宏启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城镇化进程中教育如何促进社会融合与社会稳定</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教育理论与实践</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b/>
                <w:bCs/>
                <w:kern w:val="0"/>
                <w:szCs w:val="21"/>
              </w:rPr>
            </w:pPr>
            <w:r w:rsidRPr="003372D6">
              <w:rPr>
                <w:rFonts w:ascii="Arial" w:hAnsi="Arial" w:cs="Arial"/>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院领导</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褚宏启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提升教育质量需解决的关键问题</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人民教育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b/>
                <w:bCs/>
                <w:kern w:val="0"/>
                <w:szCs w:val="21"/>
              </w:rPr>
            </w:pPr>
            <w:r w:rsidRPr="003372D6">
              <w:rPr>
                <w:rFonts w:ascii="Arial" w:hAnsi="Arial" w:cs="Arial"/>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院领导</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褚宏启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中国义务教育</w:t>
            </w:r>
            <w:r w:rsidRPr="003372D6">
              <w:rPr>
                <w:rFonts w:ascii="Arial" w:hAnsi="Arial" w:cs="Arial"/>
                <w:kern w:val="0"/>
                <w:szCs w:val="21"/>
              </w:rPr>
              <w:t>2030:</w:t>
            </w:r>
            <w:r w:rsidRPr="003372D6">
              <w:rPr>
                <w:rFonts w:ascii="Arial" w:hAnsi="Arial" w:cs="Arial"/>
                <w:kern w:val="0"/>
                <w:szCs w:val="21"/>
              </w:rPr>
              <w:t>关键问题与重点工作</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人民教育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曹昌健</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b/>
                <w:bCs/>
                <w:kern w:val="0"/>
                <w:szCs w:val="21"/>
              </w:rPr>
            </w:pPr>
            <w:r w:rsidRPr="003372D6">
              <w:rPr>
                <w:rFonts w:ascii="Arial" w:hAnsi="Arial" w:cs="Arial"/>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院领导</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褚宏启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新型城镇化引发的基础教育变革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人民教育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18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b/>
                <w:bCs/>
                <w:kern w:val="0"/>
                <w:szCs w:val="21"/>
              </w:rPr>
            </w:pPr>
            <w:r w:rsidRPr="003372D6">
              <w:rPr>
                <w:rFonts w:ascii="Arial" w:hAnsi="Arial" w:cs="Arial"/>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院领导</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褚宏启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教育中的自由与民主何以必要</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中国德育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23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b/>
                <w:bCs/>
                <w:kern w:val="0"/>
                <w:szCs w:val="21"/>
              </w:rPr>
            </w:pPr>
            <w:r w:rsidRPr="003372D6">
              <w:rPr>
                <w:rFonts w:ascii="Arial" w:hAnsi="Arial" w:cs="Arial"/>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合作交流处</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张婷婷</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美国高中大学先修课程的发展及启示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中小学教育（人大复印报刊资料）</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10</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b/>
                <w:bCs/>
                <w:kern w:val="0"/>
                <w:szCs w:val="21"/>
              </w:rPr>
            </w:pPr>
            <w:r w:rsidRPr="003372D6">
              <w:rPr>
                <w:rFonts w:ascii="Arial" w:hAnsi="Arial" w:cs="Arial"/>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合作交流处</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张婷婷</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美国</w:t>
            </w:r>
            <w:r w:rsidRPr="003372D6">
              <w:rPr>
                <w:rFonts w:ascii="Arial" w:hAnsi="Arial" w:cs="Arial"/>
                <w:kern w:val="0"/>
                <w:szCs w:val="21"/>
              </w:rPr>
              <w:t>AP</w:t>
            </w:r>
            <w:r w:rsidRPr="003372D6">
              <w:rPr>
                <w:rFonts w:ascii="Arial" w:hAnsi="Arial" w:cs="Arial"/>
                <w:kern w:val="0"/>
                <w:szCs w:val="21"/>
              </w:rPr>
              <w:t>课程质量管理模式及其启示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文东茅</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b/>
                <w:bCs/>
                <w:kern w:val="0"/>
                <w:szCs w:val="21"/>
              </w:rPr>
            </w:pPr>
            <w:r w:rsidRPr="003372D6">
              <w:rPr>
                <w:rFonts w:ascii="Arial" w:hAnsi="Arial" w:cs="Arial"/>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发展中心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高兵</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耗散结构理论视角下首都教育功能疏解研究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国家教育行政学院学报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11</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发展中心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高兵</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实施免费高中阶段教育</w:t>
            </w:r>
            <w:r w:rsidRPr="003372D6">
              <w:rPr>
                <w:rFonts w:ascii="Arial" w:hAnsi="Arial" w:cs="Arial"/>
                <w:kern w:val="0"/>
                <w:szCs w:val="21"/>
              </w:rPr>
              <w:t>:</w:t>
            </w:r>
            <w:r w:rsidRPr="003372D6">
              <w:rPr>
                <w:rFonts w:ascii="Arial" w:hAnsi="Arial" w:cs="Arial"/>
                <w:kern w:val="0"/>
                <w:szCs w:val="21"/>
              </w:rPr>
              <w:t>京津冀区域教育发展的战略选择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首都师范大学学报</w:t>
            </w:r>
            <w:r w:rsidRPr="003372D6">
              <w:rPr>
                <w:rFonts w:ascii="Arial" w:hAnsi="Arial" w:cs="Arial"/>
                <w:kern w:val="0"/>
                <w:szCs w:val="21"/>
              </w:rPr>
              <w:t>(</w:t>
            </w:r>
            <w:r w:rsidRPr="003372D6">
              <w:rPr>
                <w:rFonts w:ascii="Arial" w:hAnsi="Arial" w:cs="Arial"/>
                <w:kern w:val="0"/>
                <w:szCs w:val="21"/>
              </w:rPr>
              <w:t>社会科学版</w:t>
            </w:r>
            <w:r w:rsidRPr="003372D6">
              <w:rPr>
                <w:rFonts w:ascii="Arial" w:hAnsi="Arial" w:cs="Arial"/>
                <w:kern w:val="0"/>
                <w:szCs w:val="21"/>
              </w:rPr>
              <w:t>)</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25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11</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唐一鹏</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发展中心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高兵</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京津冀教育一体化还需政策推一把</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22</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15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发展中心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李旭</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w:t>
            </w:r>
            <w:r w:rsidRPr="003372D6">
              <w:rPr>
                <w:rFonts w:ascii="Arial" w:hAnsi="Arial" w:cs="Arial"/>
                <w:kern w:val="0"/>
                <w:szCs w:val="21"/>
              </w:rPr>
              <w:t>十三五</w:t>
            </w:r>
            <w:r w:rsidRPr="003372D6">
              <w:rPr>
                <w:rFonts w:ascii="Arial" w:hAnsi="Arial" w:cs="Arial"/>
                <w:kern w:val="0"/>
                <w:szCs w:val="21"/>
              </w:rPr>
              <w:t>”</w:t>
            </w:r>
            <w:r w:rsidRPr="003372D6">
              <w:rPr>
                <w:rFonts w:ascii="Arial" w:hAnsi="Arial" w:cs="Arial"/>
                <w:kern w:val="0"/>
                <w:szCs w:val="21"/>
              </w:rPr>
              <w:t>时期首都教育在京津冀协同发展中的挑战与对策</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北京教育（高教）</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5.1</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发展中心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曹浩文</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京津冀教育协同发展战略构想与实践探索</w:t>
            </w:r>
            <w:r w:rsidRPr="003372D6">
              <w:rPr>
                <w:rFonts w:ascii="Arial" w:hAnsi="Arial" w:cs="Arial"/>
                <w:kern w:val="0"/>
                <w:szCs w:val="21"/>
              </w:rPr>
              <w:t>——“</w:t>
            </w:r>
            <w:r w:rsidRPr="003372D6">
              <w:rPr>
                <w:rFonts w:ascii="Arial" w:hAnsi="Arial" w:cs="Arial"/>
                <w:kern w:val="0"/>
                <w:szCs w:val="21"/>
              </w:rPr>
              <w:t>区域教育一体化与京津冀协同发展</w:t>
            </w:r>
            <w:r w:rsidRPr="003372D6">
              <w:rPr>
                <w:rFonts w:ascii="Arial" w:hAnsi="Arial" w:cs="Arial"/>
                <w:kern w:val="0"/>
                <w:szCs w:val="21"/>
              </w:rPr>
              <w:t>”</w:t>
            </w:r>
            <w:r w:rsidRPr="003372D6">
              <w:rPr>
                <w:rFonts w:ascii="Arial" w:hAnsi="Arial" w:cs="Arial"/>
                <w:kern w:val="0"/>
                <w:szCs w:val="21"/>
              </w:rPr>
              <w:t>主题论坛综述</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北京教育（高教）</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25</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5.2</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发展中心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曹浩文</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信息时代教育需要培养学生的非程序性技能</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现代中小学教育</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6.7</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发展中心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尹玉玲</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治理校园欺凌要从</w:t>
            </w:r>
            <w:r w:rsidRPr="003372D6">
              <w:rPr>
                <w:rFonts w:ascii="Arial" w:hAnsi="Arial" w:cs="Arial"/>
                <w:kern w:val="0"/>
                <w:szCs w:val="21"/>
              </w:rPr>
              <w:t>”</w:t>
            </w:r>
            <w:r w:rsidRPr="003372D6">
              <w:rPr>
                <w:rFonts w:ascii="Arial" w:hAnsi="Arial" w:cs="Arial"/>
                <w:kern w:val="0"/>
                <w:szCs w:val="21"/>
              </w:rPr>
              <w:t>尊重</w:t>
            </w:r>
            <w:r w:rsidRPr="003372D6">
              <w:rPr>
                <w:rFonts w:ascii="Arial" w:hAnsi="Arial" w:cs="Arial"/>
                <w:kern w:val="0"/>
                <w:szCs w:val="21"/>
              </w:rPr>
              <w:t>“</w:t>
            </w:r>
            <w:r w:rsidRPr="003372D6">
              <w:rPr>
                <w:rFonts w:ascii="Arial" w:hAnsi="Arial" w:cs="Arial"/>
                <w:kern w:val="0"/>
                <w:szCs w:val="21"/>
              </w:rPr>
              <w:t>教育做起</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19</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发展中心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赵佳音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w:t>
            </w:r>
            <w:r w:rsidRPr="003372D6">
              <w:rPr>
                <w:rFonts w:ascii="Arial" w:hAnsi="Arial" w:cs="Arial"/>
                <w:kern w:val="0"/>
                <w:szCs w:val="21"/>
              </w:rPr>
              <w:t>全面二孩政策</w:t>
            </w:r>
            <w:r w:rsidRPr="003372D6">
              <w:rPr>
                <w:rFonts w:ascii="Arial" w:hAnsi="Arial" w:cs="Arial"/>
                <w:kern w:val="0"/>
                <w:szCs w:val="21"/>
              </w:rPr>
              <w:t>”</w:t>
            </w:r>
            <w:r w:rsidRPr="003372D6">
              <w:rPr>
                <w:rFonts w:ascii="Arial" w:hAnsi="Arial" w:cs="Arial"/>
                <w:kern w:val="0"/>
                <w:szCs w:val="21"/>
              </w:rPr>
              <w:t>背景下全国及各省市学龄人口预测</w:t>
            </w:r>
            <w:r w:rsidRPr="003372D6">
              <w:rPr>
                <w:rFonts w:ascii="Arial" w:hAnsi="Arial" w:cs="Arial"/>
                <w:kern w:val="0"/>
                <w:szCs w:val="21"/>
              </w:rPr>
              <w:t>——2016</w:t>
            </w:r>
            <w:r w:rsidRPr="003372D6">
              <w:rPr>
                <w:rFonts w:ascii="Arial" w:hAnsi="Arial" w:cs="Arial"/>
                <w:kern w:val="0"/>
                <w:szCs w:val="21"/>
              </w:rPr>
              <w:t>至</w:t>
            </w:r>
            <w:r w:rsidRPr="003372D6">
              <w:rPr>
                <w:rFonts w:ascii="Arial" w:hAnsi="Arial" w:cs="Arial"/>
                <w:kern w:val="0"/>
                <w:szCs w:val="21"/>
              </w:rPr>
              <w:t>2025</w:t>
            </w:r>
            <w:r w:rsidRPr="003372D6">
              <w:rPr>
                <w:rFonts w:ascii="Arial" w:hAnsi="Arial" w:cs="Arial"/>
                <w:kern w:val="0"/>
                <w:szCs w:val="21"/>
              </w:rPr>
              <w:t>年学前到高中阶段</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教育与经济</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发展中心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赵佳音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人口变动背景下北京市各区县义务教育学龄人口与教育资源需求预测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贾美华</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w:t>
            </w:r>
            <w:r w:rsidRPr="003372D6">
              <w:rPr>
                <w:rFonts w:ascii="Arial" w:hAnsi="Arial" w:cs="Arial"/>
                <w:kern w:val="0"/>
                <w:szCs w:val="21"/>
              </w:rPr>
              <w:t>“</w:t>
            </w:r>
            <w:r w:rsidRPr="003372D6">
              <w:rPr>
                <w:rFonts w:ascii="Arial" w:hAnsi="Arial" w:cs="Arial"/>
                <w:kern w:val="0"/>
                <w:szCs w:val="21"/>
              </w:rPr>
              <w:t>新潟县开心教育农场</w:t>
            </w:r>
            <w:r w:rsidRPr="003372D6">
              <w:rPr>
                <w:rFonts w:ascii="Arial" w:hAnsi="Arial" w:cs="Arial"/>
                <w:kern w:val="0"/>
                <w:szCs w:val="21"/>
              </w:rPr>
              <w:t>”</w:t>
            </w:r>
            <w:r w:rsidRPr="003372D6">
              <w:rPr>
                <w:rFonts w:ascii="Arial" w:hAnsi="Arial" w:cs="Arial"/>
                <w:kern w:val="0"/>
                <w:szCs w:val="21"/>
              </w:rPr>
              <w:t>的构建与启示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《基础教育参考》</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贾美华</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基于学科能力标准的教学指南应用研究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w:t>
            </w:r>
            <w:r w:rsidRPr="003372D6">
              <w:rPr>
                <w:rFonts w:ascii="Arial" w:hAnsi="Arial" w:cs="Arial"/>
                <w:kern w:val="0"/>
                <w:szCs w:val="21"/>
              </w:rPr>
              <w:t>.</w:t>
            </w:r>
            <w:r w:rsidRPr="003372D6">
              <w:rPr>
                <w:rFonts w:ascii="Arial" w:hAnsi="Arial" w:cs="Arial"/>
                <w:kern w:val="0"/>
                <w:szCs w:val="21"/>
              </w:rPr>
              <w:t>教材</w:t>
            </w:r>
            <w:r w:rsidRPr="003372D6">
              <w:rPr>
                <w:rFonts w:ascii="Arial" w:hAnsi="Arial" w:cs="Arial"/>
                <w:kern w:val="0"/>
                <w:szCs w:val="21"/>
              </w:rPr>
              <w:t>.</w:t>
            </w:r>
            <w:r w:rsidRPr="003372D6">
              <w:rPr>
                <w:rFonts w:ascii="Arial" w:hAnsi="Arial" w:cs="Arial"/>
                <w:kern w:val="0"/>
                <w:szCs w:val="21"/>
              </w:rPr>
              <w:t>教法</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顾瑾玉、李晓蕾</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李卫东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《范进中举》备课手记</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语文教学与研究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李卫东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混合式学习：整本书阅读的策略选择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语文建设</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李卫东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从学科知识到学科教学知识：一个教学改进的案例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中学语文教学</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张玉峰</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科学概念层次分析：价值、变量与模型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中学物理教与学（人大复印资料）</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郭玉英</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张玉峰</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如何建构科学概念体系</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物理教学探讨</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秦晓文</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刘媛</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政治：将</w:t>
            </w:r>
            <w:r w:rsidRPr="003372D6">
              <w:rPr>
                <w:rFonts w:ascii="Arial" w:hAnsi="Arial" w:cs="Arial"/>
                <w:kern w:val="0"/>
                <w:szCs w:val="21"/>
              </w:rPr>
              <w:t>“</w:t>
            </w:r>
            <w:r w:rsidRPr="003372D6">
              <w:rPr>
                <w:rFonts w:ascii="Arial" w:hAnsi="Arial" w:cs="Arial"/>
                <w:kern w:val="0"/>
                <w:szCs w:val="21"/>
              </w:rPr>
              <w:t>育人</w:t>
            </w:r>
            <w:r w:rsidRPr="003372D6">
              <w:rPr>
                <w:rFonts w:ascii="Arial" w:hAnsi="Arial" w:cs="Arial"/>
                <w:kern w:val="0"/>
                <w:szCs w:val="21"/>
              </w:rPr>
              <w:t xml:space="preserve">” </w:t>
            </w:r>
            <w:r w:rsidRPr="003372D6">
              <w:rPr>
                <w:rFonts w:ascii="Arial" w:hAnsi="Arial" w:cs="Arial"/>
                <w:kern w:val="0"/>
                <w:szCs w:val="21"/>
              </w:rPr>
              <w:t>进行到底</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刘媛</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宋体" w:hAnsi="宋体" w:cs="Arial" w:hint="eastAsia"/>
                <w:kern w:val="0"/>
                <w:szCs w:val="21"/>
              </w:rPr>
              <w:t>在</w:t>
            </w:r>
            <w:r w:rsidRPr="003372D6">
              <w:rPr>
                <w:rFonts w:ascii="Arial" w:hAnsi="Arial" w:cs="Arial"/>
                <w:kern w:val="0"/>
                <w:szCs w:val="21"/>
              </w:rPr>
              <w:t>“</w:t>
            </w:r>
            <w:r w:rsidRPr="003372D6">
              <w:rPr>
                <w:rFonts w:ascii="宋体" w:hAnsi="宋体" w:cs="Arial" w:hint="eastAsia"/>
                <w:kern w:val="0"/>
                <w:szCs w:val="21"/>
              </w:rPr>
              <w:t>时事述评</w:t>
            </w:r>
            <w:r w:rsidRPr="003372D6">
              <w:rPr>
                <w:rFonts w:ascii="Arial" w:hAnsi="Arial" w:cs="Arial"/>
                <w:kern w:val="0"/>
                <w:szCs w:val="21"/>
              </w:rPr>
              <w:t>”</w:t>
            </w:r>
            <w:r w:rsidRPr="003372D6">
              <w:rPr>
                <w:rFonts w:ascii="宋体" w:hAnsi="宋体" w:cs="Arial" w:hint="eastAsia"/>
                <w:kern w:val="0"/>
                <w:szCs w:val="21"/>
              </w:rPr>
              <w:t>活动中培育社会主义核心价值观</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思想政治课教学</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张晓艳</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郭井生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年高考北京文综卷历史部分评析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31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郭井生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基于课标构建历史自身鲜明的逻辑主线</w:t>
            </w:r>
            <w:r w:rsidRPr="003372D6">
              <w:rPr>
                <w:rFonts w:ascii="Arial" w:hAnsi="Arial" w:cs="Arial"/>
                <w:kern w:val="0"/>
                <w:szCs w:val="21"/>
              </w:rPr>
              <w:t xml:space="preserve"> ——</w:t>
            </w:r>
            <w:r w:rsidRPr="003372D6">
              <w:rPr>
                <w:rFonts w:ascii="Arial" w:hAnsi="Arial" w:cs="Arial"/>
                <w:kern w:val="0"/>
                <w:szCs w:val="21"/>
              </w:rPr>
              <w:t>《民族国家的统一之路》同课异构授课有感</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历史教学</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王耘</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吴正宪</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对儿童数学教育的感受、思考与实践</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教育视野</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26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33</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吴正宪</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创建研修共同体</w:t>
            </w:r>
            <w:r w:rsidRPr="003372D6">
              <w:rPr>
                <w:rFonts w:ascii="Arial" w:hAnsi="Arial" w:cs="Arial"/>
                <w:kern w:val="0"/>
                <w:szCs w:val="21"/>
              </w:rPr>
              <w:t>——</w:t>
            </w:r>
            <w:r w:rsidRPr="003372D6">
              <w:rPr>
                <w:rFonts w:ascii="Arial" w:hAnsi="Arial" w:cs="Arial"/>
                <w:kern w:val="0"/>
                <w:szCs w:val="21"/>
              </w:rPr>
              <w:t>吴正宪小学数学教师工作站的实践探索</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中国教师</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16</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李兰瑛、武维民</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基教研中心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吴正宪</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数学学科核心素养的内涵、价值与落实建议</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基础教育课程</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08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张秋爽</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殷桂金</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校际差异：普通高中分类发展的现实基础</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《北京教育》（普教版）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殷桂金</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从分层到分类：普通高中教育发展的新范式</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《北京教育》（普教版）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37</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崔玉婷</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北京市普通高中学校的特色类型</w:t>
            </w:r>
            <w:r w:rsidRPr="003372D6">
              <w:rPr>
                <w:rFonts w:ascii="Arial" w:hAnsi="Arial" w:cs="Arial"/>
                <w:kern w:val="0"/>
                <w:szCs w:val="21"/>
              </w:rPr>
              <w:t>——</w:t>
            </w:r>
            <w:r w:rsidRPr="003372D6">
              <w:rPr>
                <w:rFonts w:ascii="Arial" w:hAnsi="Arial" w:cs="Arial"/>
                <w:kern w:val="0"/>
                <w:szCs w:val="21"/>
              </w:rPr>
              <w:t>以</w:t>
            </w:r>
            <w:r w:rsidRPr="003372D6">
              <w:rPr>
                <w:rFonts w:ascii="Arial" w:hAnsi="Arial" w:cs="Arial"/>
                <w:kern w:val="0"/>
                <w:szCs w:val="21"/>
              </w:rPr>
              <w:t xml:space="preserve"> 70</w:t>
            </w:r>
            <w:r w:rsidRPr="003372D6">
              <w:rPr>
                <w:rFonts w:ascii="Arial" w:hAnsi="Arial" w:cs="Arial"/>
                <w:kern w:val="0"/>
                <w:szCs w:val="21"/>
              </w:rPr>
              <w:t>所项目学校为例</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6.8</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拱雪</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传授、探究、自主、合作</w:t>
            </w:r>
            <w:r w:rsidRPr="003372D6">
              <w:rPr>
                <w:rFonts w:ascii="Arial" w:hAnsi="Arial" w:cs="Arial"/>
                <w:kern w:val="0"/>
                <w:szCs w:val="21"/>
              </w:rPr>
              <w:t>——</w:t>
            </w:r>
            <w:r w:rsidRPr="003372D6">
              <w:rPr>
                <w:rFonts w:ascii="Arial" w:hAnsi="Arial" w:cs="Arial"/>
                <w:kern w:val="0"/>
                <w:szCs w:val="21"/>
              </w:rPr>
              <w:t>初中教学模式研究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课程教学研究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艾巧珍</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大学学术自由原则由德入美的迁移变异分析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高校教育管理</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9.528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孙碧</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蒲阳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教师职业认同及学校影响因素研究综述</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宁波大学学报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9.75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张理智</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走出</w:t>
            </w:r>
            <w:r w:rsidRPr="003372D6">
              <w:rPr>
                <w:rFonts w:ascii="Arial" w:hAnsi="Arial" w:cs="Arial"/>
                <w:kern w:val="0"/>
                <w:szCs w:val="21"/>
              </w:rPr>
              <w:t>“</w:t>
            </w:r>
            <w:r w:rsidRPr="003372D6">
              <w:rPr>
                <w:rFonts w:ascii="Arial" w:hAnsi="Arial" w:cs="Arial"/>
                <w:kern w:val="0"/>
                <w:szCs w:val="21"/>
              </w:rPr>
              <w:t>让</w:t>
            </w:r>
            <w:r w:rsidRPr="003372D6">
              <w:rPr>
                <w:rFonts w:ascii="Arial" w:hAnsi="Arial" w:cs="Arial"/>
                <w:kern w:val="0"/>
                <w:szCs w:val="21"/>
              </w:rPr>
              <w:t>”</w:t>
            </w:r>
            <w:r w:rsidRPr="003372D6">
              <w:rPr>
                <w:rFonts w:ascii="Arial" w:hAnsi="Arial" w:cs="Arial"/>
                <w:kern w:val="0"/>
                <w:szCs w:val="21"/>
              </w:rPr>
              <w:t>的误区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教育文摘周报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张理智</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语文学科要引导学生学会理性思考和表达</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教育文摘周报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赵艳平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备课管理变革的内在特征分析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教育理论与实践</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赵艳平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学生为什么写不好作文</w:t>
            </w:r>
            <w:r w:rsidRPr="003372D6">
              <w:rPr>
                <w:rFonts w:ascii="Arial" w:hAnsi="Arial" w:cs="Arial"/>
                <w:kern w:val="0"/>
                <w:szCs w:val="21"/>
              </w:rPr>
              <w:t>——</w:t>
            </w:r>
            <w:r w:rsidRPr="003372D6">
              <w:rPr>
                <w:rFonts w:ascii="Arial" w:hAnsi="Arial" w:cs="Arial"/>
                <w:kern w:val="0"/>
                <w:szCs w:val="21"/>
              </w:rPr>
              <w:t>学生作文的本质问题及教学因素分析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基础教育研究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赵艳平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提高探究教学实效的要素</w:t>
            </w:r>
            <w:r w:rsidRPr="003372D6">
              <w:rPr>
                <w:rFonts w:ascii="Arial" w:hAnsi="Arial" w:cs="Arial"/>
                <w:kern w:val="0"/>
                <w:szCs w:val="21"/>
              </w:rPr>
              <w:t>——</w:t>
            </w:r>
            <w:r w:rsidRPr="003372D6">
              <w:rPr>
                <w:rFonts w:ascii="Arial" w:hAnsi="Arial" w:cs="Arial"/>
                <w:kern w:val="0"/>
                <w:szCs w:val="21"/>
              </w:rPr>
              <w:t>两次教学设计的对比分析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课程教学研究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张文静</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Child Psychological Maltreatment and Its Correlated Factors in Chinese Families</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Social Work in Public Health</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26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马亚婷、陈晶琦</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1</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张文静</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心理理论对儿童性虐待早期预防的影响</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中国临床心理学杂志</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邓丽芳</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48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杨德军</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核心素养的落实：他方经验与本土实践</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中小学管理</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余发碧、王禹苏、郭玉婷、李静</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杨德军</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北京市电子教材标准的研制思路</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中小学管理</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杨德军</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中小学三级课程整体推进的范式研究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课程教材教法</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10</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江峰</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切忌为</w:t>
            </w:r>
            <w:r w:rsidRPr="003372D6">
              <w:rPr>
                <w:rFonts w:ascii="Arial" w:hAnsi="Arial" w:cs="Arial"/>
                <w:kern w:val="0"/>
                <w:szCs w:val="21"/>
              </w:rPr>
              <w:t>“</w:t>
            </w:r>
            <w:r w:rsidRPr="003372D6">
              <w:rPr>
                <w:rFonts w:ascii="Arial" w:hAnsi="Arial" w:cs="Arial"/>
                <w:kern w:val="0"/>
                <w:szCs w:val="21"/>
              </w:rPr>
              <w:t>标新</w:t>
            </w:r>
            <w:r w:rsidRPr="003372D6">
              <w:rPr>
                <w:rFonts w:ascii="Arial" w:hAnsi="Arial" w:cs="Arial"/>
                <w:kern w:val="0"/>
                <w:szCs w:val="21"/>
              </w:rPr>
              <w:t>”</w:t>
            </w:r>
            <w:r w:rsidRPr="003372D6">
              <w:rPr>
                <w:rFonts w:ascii="Arial" w:hAnsi="Arial" w:cs="Arial"/>
                <w:kern w:val="0"/>
                <w:szCs w:val="21"/>
              </w:rPr>
              <w:t>而</w:t>
            </w:r>
            <w:r w:rsidRPr="003372D6">
              <w:rPr>
                <w:rFonts w:ascii="Arial" w:hAnsi="Arial" w:cs="Arial"/>
                <w:kern w:val="0"/>
                <w:szCs w:val="21"/>
              </w:rPr>
              <w:t>“</w:t>
            </w:r>
            <w:r w:rsidRPr="003372D6">
              <w:rPr>
                <w:rFonts w:ascii="Arial" w:hAnsi="Arial" w:cs="Arial"/>
                <w:kern w:val="0"/>
                <w:szCs w:val="21"/>
              </w:rPr>
              <w:t>立异</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04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52</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从提前掐尖迈向长链条育人</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学制改革要避免急功近利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07</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w:t>
            </w:r>
            <w:r w:rsidRPr="003372D6">
              <w:rPr>
                <w:rFonts w:ascii="Arial" w:hAnsi="Arial" w:cs="Arial"/>
                <w:kern w:val="0"/>
                <w:szCs w:val="21"/>
              </w:rPr>
              <w:t>升学直通车</w:t>
            </w:r>
            <w:r w:rsidRPr="003372D6">
              <w:rPr>
                <w:rFonts w:ascii="Arial" w:hAnsi="Arial" w:cs="Arial"/>
                <w:kern w:val="0"/>
                <w:szCs w:val="21"/>
              </w:rPr>
              <w:t>”</w:t>
            </w:r>
            <w:r w:rsidRPr="003372D6">
              <w:rPr>
                <w:rFonts w:ascii="Arial" w:hAnsi="Arial" w:cs="Arial"/>
                <w:kern w:val="0"/>
                <w:szCs w:val="21"/>
              </w:rPr>
              <w:t>需搭建</w:t>
            </w:r>
            <w:r w:rsidRPr="003372D6">
              <w:rPr>
                <w:rFonts w:ascii="Arial" w:hAnsi="Arial" w:cs="Arial"/>
                <w:kern w:val="0"/>
                <w:szCs w:val="21"/>
              </w:rPr>
              <w:t>“</w:t>
            </w:r>
            <w:r w:rsidRPr="003372D6">
              <w:rPr>
                <w:rFonts w:ascii="Arial" w:hAnsi="Arial" w:cs="Arial"/>
                <w:kern w:val="0"/>
                <w:szCs w:val="21"/>
              </w:rPr>
              <w:t>育人立交桥</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27</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课程建设应守住底线逐步放权</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“1+3”</w:t>
            </w:r>
            <w:r w:rsidRPr="003372D6">
              <w:rPr>
                <w:rFonts w:ascii="Arial" w:hAnsi="Arial" w:cs="Arial"/>
                <w:kern w:val="0"/>
                <w:szCs w:val="21"/>
              </w:rPr>
              <w:t>改革多从整体育人上下功夫</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31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DE3062" w:rsidRDefault="006235DC" w:rsidP="006761E0">
            <w:pPr>
              <w:widowControl/>
              <w:jc w:val="left"/>
              <w:rPr>
                <w:rFonts w:ascii="Arial" w:hAnsi="Arial" w:cs="Arial"/>
                <w:kern w:val="0"/>
                <w:szCs w:val="21"/>
              </w:rPr>
            </w:pPr>
            <w:r w:rsidRPr="003372D6">
              <w:rPr>
                <w:rFonts w:ascii="Arial" w:hAnsi="Arial" w:cs="Arial"/>
                <w:kern w:val="0"/>
                <w:szCs w:val="21"/>
              </w:rPr>
              <w:t>课时改革不能仅</w:t>
            </w:r>
            <w:r w:rsidRPr="003372D6">
              <w:rPr>
                <w:rFonts w:ascii="Arial" w:hAnsi="Arial" w:cs="Arial"/>
                <w:kern w:val="0"/>
                <w:szCs w:val="21"/>
              </w:rPr>
              <w:t>“</w:t>
            </w:r>
            <w:r w:rsidRPr="003372D6">
              <w:rPr>
                <w:rFonts w:ascii="Arial" w:hAnsi="Arial" w:cs="Arial"/>
                <w:kern w:val="0"/>
                <w:szCs w:val="21"/>
              </w:rPr>
              <w:t>瘦身</w:t>
            </w:r>
            <w:r w:rsidRPr="003372D6">
              <w:rPr>
                <w:rFonts w:ascii="Arial" w:hAnsi="Arial" w:cs="Arial"/>
                <w:kern w:val="0"/>
                <w:szCs w:val="21"/>
              </w:rPr>
              <w:t>”</w:t>
            </w:r>
          </w:p>
          <w:p w:rsidR="006235DC" w:rsidRPr="003372D6" w:rsidRDefault="006235DC" w:rsidP="006761E0">
            <w:pPr>
              <w:widowControl/>
              <w:jc w:val="left"/>
              <w:rPr>
                <w:rFonts w:ascii="Arial" w:hAnsi="Arial" w:cs="Arial"/>
                <w:kern w:val="0"/>
                <w:szCs w:val="21"/>
              </w:rPr>
            </w:pP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19</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58</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以整合思维破除课程建设加法法则</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中国教师</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07</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汪玲玲</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学制改革应重在消解教育断层</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02</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语文教材修编应体现文化自信</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16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减负难背后是中产阶级的焦虑</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14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基础教育国际化须防窄化和异化</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23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职称评定倾斜切莫简单化</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高考增加传统文化导向在文化自信</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王凯</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技术撬动学习方式变革的思考与突破</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中小学管理</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李敏</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江峰</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筑牢遏制语言暴力的防火墙</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中国德育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江峰</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什么是游学</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28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68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齐树同</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21</w:t>
            </w:r>
            <w:r w:rsidRPr="003372D6">
              <w:rPr>
                <w:rFonts w:ascii="Arial" w:hAnsi="Arial" w:cs="Arial"/>
                <w:kern w:val="0"/>
                <w:szCs w:val="21"/>
              </w:rPr>
              <w:t>世纪素养</w:t>
            </w:r>
            <w:r w:rsidRPr="003372D6">
              <w:rPr>
                <w:rFonts w:ascii="Arial" w:hAnsi="Arial" w:cs="Arial"/>
                <w:kern w:val="0"/>
                <w:szCs w:val="21"/>
              </w:rPr>
              <w:t>——</w:t>
            </w:r>
            <w:r w:rsidRPr="003372D6">
              <w:rPr>
                <w:rFonts w:ascii="Arial" w:hAnsi="Arial" w:cs="Arial"/>
                <w:kern w:val="0"/>
                <w:szCs w:val="21"/>
              </w:rPr>
              <w:t>新加坡教育的灵魂</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14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69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齐树同</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实践力</w:t>
            </w:r>
            <w:r w:rsidRPr="003372D6">
              <w:rPr>
                <w:rFonts w:ascii="Arial" w:hAnsi="Arial" w:cs="Arial"/>
                <w:kern w:val="0"/>
                <w:szCs w:val="21"/>
              </w:rPr>
              <w:t xml:space="preserve"> </w:t>
            </w:r>
            <w:r w:rsidRPr="003372D6">
              <w:rPr>
                <w:rFonts w:ascii="Arial" w:hAnsi="Arial" w:cs="Arial"/>
                <w:kern w:val="0"/>
                <w:szCs w:val="21"/>
              </w:rPr>
              <w:t>日本学生的关键能力</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李庆文</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从义务阶段学生对教科书的喜好思考当前的教育改革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课程教学研究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05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7.363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《论课程视野下的学校管理体系重构》</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《课程如何促进学生全面而有个性地发展》</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《论城乡一体化背景下的课程建设》</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《论世界互联背景下的教育改革视野》</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《全面构建学科实践活动课程》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《国家课程如何地方化、校本化》</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《论基础教育阶段的学术启蒙问题》</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《试论基础教育课程的选择性及其处置方式》</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79</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《基于中小一贯的学校课程建设刍议》</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《重构立德树人的体制机制》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朱传世</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《基于以核心素养培育为目标的课程创新与实践》</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李群</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从感性到理性的启悟</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人民政协报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23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李群</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台湾传统文化教育观察及思考</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中学语文教学</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05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李群</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小学中华优秀传统文化课程建设</w:t>
            </w:r>
            <w:r w:rsidRPr="003372D6">
              <w:rPr>
                <w:rFonts w:ascii="Arial" w:hAnsi="Arial" w:cs="Arial"/>
                <w:kern w:val="0"/>
                <w:szCs w:val="21"/>
              </w:rPr>
              <w:t>:</w:t>
            </w:r>
            <w:r w:rsidRPr="003372D6">
              <w:rPr>
                <w:rFonts w:ascii="Arial" w:hAnsi="Arial" w:cs="Arial"/>
                <w:kern w:val="0"/>
                <w:szCs w:val="21"/>
              </w:rPr>
              <w:t>北京扫描</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中小学管理</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05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王荣珍</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黄晓玲</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国际高中学生活动的现状与特点</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现代中小学教育</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黄晓玲</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北京市基础教育阶段学生国际课程需求的调查分析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教学与管理</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黄晓玲</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中职德育课骨干教师队伍现状及培训需求的调查分析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职教论坛</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黄晓玲</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中职公共课骨干教师培训现状及需求调查</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职业技术教育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89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黄晓玲</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新时期我国高中阶段普职融通的理性审思</w:t>
            </w:r>
            <w:r w:rsidRPr="003372D6">
              <w:rPr>
                <w:rFonts w:ascii="Arial" w:hAnsi="Arial" w:cs="Arial"/>
                <w:kern w:val="0"/>
                <w:szCs w:val="21"/>
              </w:rPr>
              <w:t>——</w:t>
            </w:r>
            <w:r w:rsidRPr="003372D6">
              <w:rPr>
                <w:rFonts w:ascii="Arial" w:hAnsi="Arial" w:cs="Arial"/>
                <w:kern w:val="0"/>
                <w:szCs w:val="21"/>
              </w:rPr>
              <w:t>兼</w:t>
            </w:r>
            <w:r w:rsidRPr="003372D6">
              <w:rPr>
                <w:rFonts w:ascii="Arial" w:hAnsi="Arial" w:cs="Arial"/>
                <w:kern w:val="0"/>
                <w:szCs w:val="21"/>
              </w:rPr>
              <w:lastRenderedPageBreak/>
              <w:t>论高中教育综合化发展趋势</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lastRenderedPageBreak/>
              <w:t>河北师范大学学</w:t>
            </w:r>
            <w:r w:rsidRPr="003372D6">
              <w:rPr>
                <w:rFonts w:ascii="Arial" w:hAnsi="Arial" w:cs="Arial"/>
                <w:kern w:val="0"/>
                <w:szCs w:val="21"/>
              </w:rPr>
              <w:lastRenderedPageBreak/>
              <w:t>报</w:t>
            </w:r>
            <w:r w:rsidRPr="003372D6">
              <w:rPr>
                <w:rFonts w:ascii="Arial" w:hAnsi="Arial" w:cs="Arial"/>
                <w:kern w:val="0"/>
                <w:szCs w:val="21"/>
              </w:rPr>
              <w:t>(</w:t>
            </w:r>
            <w:r w:rsidRPr="003372D6">
              <w:rPr>
                <w:rFonts w:ascii="Arial" w:hAnsi="Arial" w:cs="Arial"/>
                <w:kern w:val="0"/>
                <w:szCs w:val="21"/>
              </w:rPr>
              <w:t>教育科学版</w:t>
            </w:r>
            <w:r w:rsidRPr="003372D6">
              <w:rPr>
                <w:rFonts w:ascii="Arial" w:hAnsi="Arial" w:cs="Arial"/>
                <w:kern w:val="0"/>
                <w:szCs w:val="21"/>
              </w:rPr>
              <w:t>)</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lastRenderedPageBreak/>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90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余发碧</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美国</w:t>
            </w:r>
            <w:r w:rsidRPr="003372D6">
              <w:rPr>
                <w:rFonts w:ascii="Arial" w:hAnsi="Arial" w:cs="Arial"/>
                <w:kern w:val="0"/>
                <w:szCs w:val="21"/>
              </w:rPr>
              <w:t>21</w:t>
            </w:r>
            <w:r w:rsidRPr="003372D6">
              <w:rPr>
                <w:rFonts w:ascii="Arial" w:hAnsi="Arial" w:cs="Arial"/>
                <w:kern w:val="0"/>
                <w:szCs w:val="21"/>
              </w:rPr>
              <w:t>世纪核心素养的落实：以教育为主</w:t>
            </w:r>
            <w:r w:rsidRPr="003372D6">
              <w:rPr>
                <w:rFonts w:ascii="Arial" w:hAnsi="Arial" w:cs="Arial"/>
                <w:kern w:val="0"/>
                <w:szCs w:val="21"/>
              </w:rPr>
              <w:t xml:space="preserve"> </w:t>
            </w:r>
            <w:r w:rsidRPr="003372D6">
              <w:rPr>
                <w:rFonts w:ascii="Arial" w:hAnsi="Arial" w:cs="Arial"/>
                <w:kern w:val="0"/>
                <w:szCs w:val="21"/>
              </w:rPr>
              <w:t>倾全社会之力</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中小学管理</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王禹苏、李静、郭玉婷</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跨学科融合提升育人效益（上）</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07</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跨学科融合提升育人效益（下）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14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《归园田居》教学课例评析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人大书报资料《高中语文教与学》</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核心素养来了学校课程如何变</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2.1</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谈</w:t>
            </w:r>
            <w:r w:rsidRPr="003372D6">
              <w:rPr>
                <w:rFonts w:ascii="Arial" w:hAnsi="Arial" w:cs="Arial"/>
                <w:kern w:val="0"/>
                <w:szCs w:val="21"/>
              </w:rPr>
              <w:t>“</w:t>
            </w:r>
            <w:r w:rsidRPr="003372D6">
              <w:rPr>
                <w:rFonts w:ascii="Arial" w:hAnsi="Arial" w:cs="Arial"/>
                <w:kern w:val="0"/>
                <w:szCs w:val="21"/>
              </w:rPr>
              <w:t>左</w:t>
            </w:r>
            <w:r w:rsidRPr="003372D6">
              <w:rPr>
                <w:rFonts w:ascii="Arial" w:hAnsi="Arial" w:cs="Arial"/>
                <w:kern w:val="0"/>
                <w:szCs w:val="21"/>
              </w:rPr>
              <w:t>”“</w:t>
            </w:r>
            <w:r w:rsidRPr="003372D6">
              <w:rPr>
                <w:rFonts w:ascii="Arial" w:hAnsi="Arial" w:cs="Arial"/>
                <w:kern w:val="0"/>
                <w:szCs w:val="21"/>
              </w:rPr>
              <w:t>右</w:t>
            </w:r>
            <w:r w:rsidRPr="003372D6">
              <w:rPr>
                <w:rFonts w:ascii="Arial" w:hAnsi="Arial" w:cs="Arial"/>
                <w:kern w:val="0"/>
                <w:szCs w:val="21"/>
              </w:rPr>
              <w:t>”</w:t>
            </w:r>
            <w:r w:rsidRPr="003372D6">
              <w:rPr>
                <w:rFonts w:ascii="Arial" w:hAnsi="Arial" w:cs="Arial"/>
                <w:kern w:val="0"/>
                <w:szCs w:val="21"/>
              </w:rPr>
              <w:t>尊卑之辨（上）</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语文报高中版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谈</w:t>
            </w:r>
            <w:r w:rsidRPr="003372D6">
              <w:rPr>
                <w:rFonts w:ascii="Arial" w:hAnsi="Arial" w:cs="Arial"/>
                <w:kern w:val="0"/>
                <w:szCs w:val="21"/>
              </w:rPr>
              <w:t>“</w:t>
            </w:r>
            <w:r w:rsidRPr="003372D6">
              <w:rPr>
                <w:rFonts w:ascii="Arial" w:hAnsi="Arial" w:cs="Arial"/>
                <w:kern w:val="0"/>
                <w:szCs w:val="21"/>
              </w:rPr>
              <w:t>左</w:t>
            </w:r>
            <w:r w:rsidRPr="003372D6">
              <w:rPr>
                <w:rFonts w:ascii="Arial" w:hAnsi="Arial" w:cs="Arial"/>
                <w:kern w:val="0"/>
                <w:szCs w:val="21"/>
              </w:rPr>
              <w:t>”“</w:t>
            </w:r>
            <w:r w:rsidRPr="003372D6">
              <w:rPr>
                <w:rFonts w:ascii="Arial" w:hAnsi="Arial" w:cs="Arial"/>
                <w:kern w:val="0"/>
                <w:szCs w:val="21"/>
              </w:rPr>
              <w:t>右</w:t>
            </w:r>
            <w:r w:rsidRPr="003372D6">
              <w:rPr>
                <w:rFonts w:ascii="Arial" w:hAnsi="Arial" w:cs="Arial"/>
                <w:kern w:val="0"/>
                <w:szCs w:val="21"/>
              </w:rPr>
              <w:t>”</w:t>
            </w:r>
            <w:r w:rsidRPr="003372D6">
              <w:rPr>
                <w:rFonts w:ascii="Arial" w:hAnsi="Arial" w:cs="Arial"/>
                <w:kern w:val="0"/>
                <w:szCs w:val="21"/>
              </w:rPr>
              <w:t>尊卑之辨（下）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语文报高中版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宋体" w:hAnsi="宋体" w:cs="Arial" w:hint="eastAsia"/>
                <w:kern w:val="0"/>
                <w:szCs w:val="21"/>
              </w:rPr>
              <w:t>中考改革</w:t>
            </w:r>
            <w:r w:rsidRPr="003372D6">
              <w:rPr>
                <w:rFonts w:ascii="Arial" w:hAnsi="Arial" w:cs="Arial"/>
                <w:kern w:val="0"/>
                <w:szCs w:val="21"/>
              </w:rPr>
              <w:t xml:space="preserve"> </w:t>
            </w:r>
            <w:r w:rsidRPr="003372D6">
              <w:rPr>
                <w:rFonts w:ascii="宋体" w:hAnsi="宋体" w:cs="Arial" w:hint="eastAsia"/>
                <w:kern w:val="0"/>
                <w:szCs w:val="21"/>
              </w:rPr>
              <w:t>语文课程教学咋接招（上）</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14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2.0</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宋体" w:hAnsi="宋体" w:cs="Arial" w:hint="eastAsia"/>
                <w:kern w:val="0"/>
                <w:szCs w:val="21"/>
              </w:rPr>
              <w:t>中考改革</w:t>
            </w:r>
            <w:r w:rsidRPr="003372D6">
              <w:rPr>
                <w:rFonts w:ascii="Arial" w:hAnsi="Arial" w:cs="Arial"/>
                <w:kern w:val="0"/>
                <w:szCs w:val="21"/>
              </w:rPr>
              <w:t xml:space="preserve"> </w:t>
            </w:r>
            <w:r w:rsidRPr="003372D6">
              <w:rPr>
                <w:rFonts w:ascii="宋体" w:hAnsi="宋体" w:cs="Arial" w:hint="eastAsia"/>
                <w:kern w:val="0"/>
                <w:szCs w:val="21"/>
              </w:rPr>
              <w:t>语文课程教学咋接招（下）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26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99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【教材选文解读】板桥性格成因另解</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社会科学论坛</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10.8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语文学科实施传统文化教育探究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新课程研究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【教材选文解读】光环背后的王昭君</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新课程研究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传承优秀传统文化实施路径探索</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教育科学论坛</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103</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《归园田居》教学课例评析</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新课程研究</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中小学美育课程开发的可行性研究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教育科学论坛</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10.6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韩宝江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论全面深化中小学语文课程教学改革的重要性</w:t>
            </w:r>
            <w:r w:rsidRPr="003372D6">
              <w:rPr>
                <w:rFonts w:ascii="Arial" w:hAnsi="Arial" w:cs="Arial"/>
                <w:kern w:val="0"/>
                <w:szCs w:val="21"/>
              </w:rPr>
              <w:t>——</w:t>
            </w:r>
            <w:r w:rsidRPr="003372D6">
              <w:rPr>
                <w:rFonts w:ascii="Arial" w:hAnsi="Arial" w:cs="Arial"/>
                <w:kern w:val="0"/>
                <w:szCs w:val="21"/>
              </w:rPr>
              <w:t>简析</w:t>
            </w:r>
            <w:r w:rsidRPr="003372D6">
              <w:rPr>
                <w:rFonts w:ascii="Arial" w:hAnsi="Arial" w:cs="Arial"/>
                <w:kern w:val="0"/>
                <w:szCs w:val="21"/>
              </w:rPr>
              <w:t>2015</w:t>
            </w:r>
            <w:r w:rsidRPr="003372D6">
              <w:rPr>
                <w:rFonts w:ascii="Arial" w:hAnsi="Arial" w:cs="Arial"/>
                <w:kern w:val="0"/>
                <w:szCs w:val="21"/>
              </w:rPr>
              <w:t>年北京中考语文试卷</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新课程研究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杜文平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德国：以学生为导向的治校理念</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07</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杜文平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有效的小学生综合素质评价来自教师的智慧</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现代教学</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杜文平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普通高中学生综合素质评价走向何处</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中小学校长</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05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109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杜文平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以生为镜</w:t>
            </w:r>
            <w:r w:rsidRPr="003372D6">
              <w:rPr>
                <w:rFonts w:ascii="Arial" w:hAnsi="Arial" w:cs="Arial"/>
                <w:kern w:val="0"/>
                <w:szCs w:val="21"/>
              </w:rPr>
              <w:t xml:space="preserve">  </w:t>
            </w:r>
            <w:r w:rsidRPr="003372D6">
              <w:rPr>
                <w:rFonts w:ascii="Arial" w:hAnsi="Arial" w:cs="Arial"/>
                <w:kern w:val="0"/>
                <w:szCs w:val="21"/>
              </w:rPr>
              <w:t>读懂学生：让教师做一天学生后的启示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中小学管理</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05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杜文平</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小学生数学能力要素与评价调查分析</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课程教学研究</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05</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杜文平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认识、改变和践行教育评价</w:t>
            </w:r>
            <w:r w:rsidRPr="003372D6">
              <w:rPr>
                <w:rFonts w:ascii="Arial" w:hAnsi="Arial" w:cs="Arial"/>
                <w:kern w:val="0"/>
                <w:szCs w:val="21"/>
              </w:rPr>
              <w:t>——</w:t>
            </w:r>
            <w:r w:rsidRPr="003372D6">
              <w:rPr>
                <w:rFonts w:ascii="Arial" w:hAnsi="Arial" w:cs="Arial"/>
                <w:kern w:val="0"/>
                <w:szCs w:val="21"/>
              </w:rPr>
              <w:t>高考与中小学教育质量综合评价改革研讨会综述</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中国考试</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杜文平</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基于尊师爱生活动的师生互评探析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教育理论与实践</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张咏梅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建构多元评价方式，引导核心素养落实</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郝懿</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张咏梅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200604</w:t>
            </w:r>
            <w:r w:rsidRPr="003372D6">
              <w:rPr>
                <w:rFonts w:ascii="Arial" w:hAnsi="Arial" w:cs="Arial"/>
                <w:kern w:val="0"/>
                <w:szCs w:val="21"/>
              </w:rPr>
              <w:t>大规模学业成就调查系列背景问卷的设计与建构</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11</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郝懿、田一、李美娟</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张咏梅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考生作答数据反馈对</w:t>
            </w:r>
            <w:r w:rsidRPr="003372D6">
              <w:rPr>
                <w:rFonts w:ascii="Arial" w:hAnsi="Arial" w:cs="Arial"/>
                <w:kern w:val="0"/>
                <w:szCs w:val="21"/>
              </w:rPr>
              <w:t xml:space="preserve"> Angoff </w:t>
            </w:r>
            <w:r w:rsidRPr="003372D6">
              <w:rPr>
                <w:rFonts w:ascii="Arial" w:hAnsi="Arial" w:cs="Arial"/>
                <w:kern w:val="0"/>
                <w:szCs w:val="21"/>
              </w:rPr>
              <w:t>标准设定结果的影响</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心理学探新</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10</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田一、郝懿、李美娟</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田一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统整推进管理改革，保障核心素养落实</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李美娟</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田一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义务教育阶段学业质量及城乡差异纵向研究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基础教育课程</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田一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基础教育阶段学生核心素养评价体系研究的初步思考</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《北京教育：普教版》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郭立军</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119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田一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区域基础教育学业评价与课程标准一致性的本土化研究</w:t>
            </w:r>
            <w:r w:rsidRPr="003372D6">
              <w:rPr>
                <w:rFonts w:ascii="Arial" w:hAnsi="Arial" w:cs="Arial"/>
                <w:kern w:val="0"/>
                <w:szCs w:val="21"/>
              </w:rPr>
              <w:t>——</w:t>
            </w:r>
            <w:r w:rsidRPr="003372D6">
              <w:rPr>
                <w:rFonts w:ascii="Arial" w:hAnsi="Arial" w:cs="Arial"/>
                <w:kern w:val="0"/>
                <w:szCs w:val="21"/>
              </w:rPr>
              <w:t>以北京市为例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教育测量与评价</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11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胡玲、李英杰</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田一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义务教育结果公平现状及趋势的实证研究</w:t>
            </w:r>
            <w:r w:rsidRPr="003372D6">
              <w:rPr>
                <w:rFonts w:ascii="Arial" w:hAnsi="Arial" w:cs="Arial"/>
                <w:kern w:val="0"/>
                <w:szCs w:val="21"/>
              </w:rPr>
              <w:t>——</w:t>
            </w:r>
            <w:r w:rsidRPr="003372D6">
              <w:rPr>
                <w:rFonts w:ascii="Arial" w:hAnsi="Arial" w:cs="Arial"/>
                <w:kern w:val="0"/>
                <w:szCs w:val="21"/>
              </w:rPr>
              <w:t>基于北京市</w:t>
            </w:r>
            <w:r w:rsidRPr="003372D6">
              <w:rPr>
                <w:rFonts w:ascii="Arial" w:hAnsi="Arial" w:cs="Arial"/>
                <w:kern w:val="0"/>
                <w:szCs w:val="21"/>
              </w:rPr>
              <w:t>2011—2014</w:t>
            </w:r>
            <w:r w:rsidRPr="003372D6">
              <w:rPr>
                <w:rFonts w:ascii="Arial" w:hAnsi="Arial" w:cs="Arial"/>
                <w:kern w:val="0"/>
                <w:szCs w:val="21"/>
              </w:rPr>
              <w:t>年大规模学业质量监测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李美娟、王家祺</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田一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学业质量监测与课程标准一致性研究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上海教育科研</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张咏梅、彭香</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122</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程素萍</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责任督学挂牌督导如何走得更远</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18</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程素萍</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九年一贯制办学改革的行动策略与现状分析：政策过程的视角</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现代中小学教育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124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程素萍</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督学视角下的教育督导体制机制研究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上海教育科研</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卢珂</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独生子女幸福吗</w:t>
            </w:r>
            <w:r w:rsidRPr="003372D6">
              <w:rPr>
                <w:rFonts w:ascii="Arial" w:hAnsi="Arial" w:cs="Arial"/>
                <w:kern w:val="0"/>
                <w:szCs w:val="21"/>
              </w:rPr>
              <w:t>——</w:t>
            </w:r>
            <w:r w:rsidRPr="003372D6">
              <w:rPr>
                <w:rFonts w:ascii="Arial" w:hAnsi="Arial" w:cs="Arial"/>
                <w:kern w:val="0"/>
                <w:szCs w:val="21"/>
              </w:rPr>
              <w:t>基于北京市中小学调查数据的实证研究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教育导刊</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卢珂</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流动学生与本地学生家长对义务教育的满意度差异</w:t>
            </w:r>
            <w:r w:rsidRPr="003372D6">
              <w:rPr>
                <w:rFonts w:ascii="Arial" w:hAnsi="Arial" w:cs="Arial"/>
                <w:kern w:val="0"/>
                <w:szCs w:val="21"/>
              </w:rPr>
              <w:t>——</w:t>
            </w:r>
            <w:r w:rsidRPr="003372D6">
              <w:rPr>
                <w:rFonts w:ascii="Arial" w:hAnsi="Arial" w:cs="Arial"/>
                <w:kern w:val="0"/>
                <w:szCs w:val="21"/>
              </w:rPr>
              <w:t>基于北京市样本的实证研究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教育测量与评价</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卢珂</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中小学生课业负担的影响因素研究</w:t>
            </w:r>
            <w:r w:rsidRPr="003372D6">
              <w:rPr>
                <w:rFonts w:ascii="Arial" w:hAnsi="Arial" w:cs="Arial"/>
                <w:kern w:val="0"/>
                <w:szCs w:val="21"/>
              </w:rPr>
              <w:t>——</w:t>
            </w:r>
            <w:r w:rsidRPr="003372D6">
              <w:rPr>
                <w:rFonts w:ascii="Arial" w:hAnsi="Arial" w:cs="Arial"/>
                <w:kern w:val="0"/>
                <w:szCs w:val="21"/>
              </w:rPr>
              <w:t>基于北京市中小学调查数据</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教育学术月刊</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128</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卢珂</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北京市中小学生教育补习状况的调查研究</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上海教育科研</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129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卢珂</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义务教育阶段入学政策实施状况的调查与分析</w:t>
            </w:r>
            <w:r w:rsidRPr="003372D6">
              <w:rPr>
                <w:rFonts w:ascii="Arial" w:hAnsi="Arial" w:cs="Arial"/>
                <w:kern w:val="0"/>
                <w:szCs w:val="21"/>
              </w:rPr>
              <w:t>——</w:t>
            </w:r>
            <w:r w:rsidRPr="003372D6">
              <w:rPr>
                <w:rFonts w:ascii="Arial" w:hAnsi="Arial" w:cs="Arial"/>
                <w:kern w:val="0"/>
                <w:szCs w:val="21"/>
              </w:rPr>
              <w:t>基于北京市十个区的调查</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赵丽娟、王玥</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王薇</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质素保证：香港学校评价制度与启示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王薇</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数学交流表达能力目标：中美两国的比较及启示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外国中小学教育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09</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王薇</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中美两国数学推理能力的比较：历史、现状及差异</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课程教学研究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王薇</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基于学习性评价理论的课堂评价研究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教育理论与实践</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王薇</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数据包络分析方法在中学投入产出效率评价中的应用</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上海教育科研</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09</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王薇</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学校评价结果解释研究</w:t>
            </w:r>
            <w:r w:rsidRPr="003372D6">
              <w:rPr>
                <w:rFonts w:ascii="Arial" w:hAnsi="Arial" w:cs="Arial"/>
                <w:kern w:val="0"/>
                <w:szCs w:val="21"/>
              </w:rPr>
              <w:t>——</w:t>
            </w:r>
            <w:r w:rsidRPr="003372D6">
              <w:rPr>
                <w:rFonts w:ascii="Arial" w:hAnsi="Arial" w:cs="Arial"/>
                <w:kern w:val="0"/>
                <w:szCs w:val="21"/>
              </w:rPr>
              <w:t>基于解释学视角的分析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中国教育学刊</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胡进</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调整课程目标定位，引领核心素养培育</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王家祺</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胡进</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北京市数学优秀水平、不合格水平学生的典型特征与发展策略</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基础教育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06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10</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田一、贾福录</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王玥</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家庭社会经济地位对青少年主观幸福感的影响</w:t>
            </w:r>
            <w:r w:rsidRPr="003372D6">
              <w:rPr>
                <w:rFonts w:ascii="Arial" w:hAnsi="Arial" w:cs="Arial"/>
                <w:kern w:val="0"/>
                <w:szCs w:val="21"/>
              </w:rPr>
              <w:t>——</w:t>
            </w:r>
            <w:r w:rsidRPr="003372D6">
              <w:rPr>
                <w:rFonts w:ascii="Arial" w:hAnsi="Arial" w:cs="Arial"/>
                <w:kern w:val="0"/>
                <w:szCs w:val="21"/>
              </w:rPr>
              <w:t>家庭教育支持的中介作用</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139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王玥</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北京市统筹社会资源用于教育的满意度分析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上海教育科研</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赵学勤、赵丽娟</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140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王玥</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课业负担对学校生活满意度的影响</w:t>
            </w:r>
            <w:r w:rsidRPr="003372D6">
              <w:rPr>
                <w:rFonts w:ascii="Arial" w:hAnsi="Arial" w:cs="Arial"/>
                <w:kern w:val="0"/>
                <w:szCs w:val="21"/>
              </w:rPr>
              <w:t>:</w:t>
            </w:r>
            <w:r w:rsidRPr="003372D6">
              <w:rPr>
                <w:rFonts w:ascii="Arial" w:hAnsi="Arial" w:cs="Arial"/>
                <w:kern w:val="0"/>
                <w:szCs w:val="21"/>
              </w:rPr>
              <w:t>学校氛围的多水平调节作用</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心理发展与教育</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11.8</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赵丽娟、许志星</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邢利红</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普通高中学生综合素质评价：高中学校的挑战与路径选择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教育理论与实践</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6.462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邢利红</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w:t>
            </w:r>
            <w:r w:rsidRPr="003372D6">
              <w:rPr>
                <w:rFonts w:ascii="Arial" w:hAnsi="Arial" w:cs="Arial"/>
                <w:kern w:val="0"/>
                <w:szCs w:val="21"/>
              </w:rPr>
              <w:t>两依据一参考</w:t>
            </w:r>
            <w:r w:rsidRPr="003372D6">
              <w:rPr>
                <w:rFonts w:ascii="Arial" w:hAnsi="Arial" w:cs="Arial"/>
                <w:kern w:val="0"/>
                <w:szCs w:val="21"/>
              </w:rPr>
              <w:t>”</w:t>
            </w:r>
            <w:r w:rsidRPr="003372D6">
              <w:rPr>
                <w:rFonts w:ascii="Arial" w:hAnsi="Arial" w:cs="Arial"/>
                <w:kern w:val="0"/>
                <w:szCs w:val="21"/>
              </w:rPr>
              <w:t>构架下普通高中班主任学生评语观及其能力之分析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教育测量与评价</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8.232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评价中心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陈惠英</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我国台湾地区师资生学科知能质量监测及其启示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教育测量与评价</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杨振军</w:t>
            </w:r>
          </w:p>
        </w:tc>
        <w:tc>
          <w:tcPr>
            <w:tcW w:w="1651" w:type="pct"/>
            <w:tcBorders>
              <w:top w:val="nil"/>
              <w:left w:val="nil"/>
              <w:bottom w:val="single" w:sz="4" w:space="0" w:color="auto"/>
              <w:right w:val="single" w:sz="4" w:space="0" w:color="auto"/>
            </w:tcBorders>
            <w:shd w:val="clear" w:color="auto" w:fill="auto"/>
            <w:vAlign w:val="center"/>
            <w:hideMark/>
          </w:tcPr>
          <w:p w:rsidR="006235DC" w:rsidRPr="00DE3062" w:rsidRDefault="006235DC" w:rsidP="006761E0">
            <w:pPr>
              <w:widowControl/>
              <w:jc w:val="left"/>
              <w:rPr>
                <w:rFonts w:ascii="Arial" w:hAnsi="Arial" w:cs="Arial"/>
                <w:kern w:val="0"/>
                <w:szCs w:val="21"/>
              </w:rPr>
            </w:pPr>
            <w:r w:rsidRPr="003372D6">
              <w:rPr>
                <w:rFonts w:ascii="Arial" w:hAnsi="Arial" w:cs="Arial"/>
                <w:kern w:val="0"/>
                <w:szCs w:val="21"/>
              </w:rPr>
              <w:t>从精英走向公平</w:t>
            </w:r>
            <w:r w:rsidRPr="003372D6">
              <w:rPr>
                <w:rFonts w:ascii="Arial" w:hAnsi="Arial" w:cs="Arial"/>
                <w:kern w:val="0"/>
                <w:szCs w:val="21"/>
              </w:rPr>
              <w:t>:</w:t>
            </w:r>
            <w:r w:rsidRPr="003372D6">
              <w:rPr>
                <w:rFonts w:ascii="Arial" w:hAnsi="Arial" w:cs="Arial"/>
                <w:kern w:val="0"/>
                <w:szCs w:val="21"/>
              </w:rPr>
              <w:t>美国大学先修课程发展的反思与启示</w:t>
            </w:r>
          </w:p>
          <w:p w:rsidR="006235DC" w:rsidRPr="003372D6" w:rsidRDefault="006235DC" w:rsidP="006761E0">
            <w:pPr>
              <w:widowControl/>
              <w:jc w:val="left"/>
              <w:rPr>
                <w:rFonts w:ascii="Arial" w:hAnsi="Arial" w:cs="Arial"/>
                <w:kern w:val="0"/>
                <w:szCs w:val="21"/>
              </w:rPr>
            </w:pP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北京教育（高教）</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杨振军</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协同发展视角下的京津冀地区高职专业布局优化研究</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中国职业技术教育</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495"/>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韩亚菲</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宋体" w:hAnsi="宋体" w:cs="Arial" w:hint="eastAsia"/>
                <w:kern w:val="0"/>
                <w:szCs w:val="21"/>
              </w:rPr>
              <w:t>首都高等教育</w:t>
            </w:r>
            <w:r w:rsidRPr="003372D6">
              <w:rPr>
                <w:rFonts w:ascii="Arial" w:hAnsi="Arial" w:cs="Arial"/>
                <w:kern w:val="0"/>
                <w:szCs w:val="21"/>
              </w:rPr>
              <w:t>“</w:t>
            </w:r>
            <w:r w:rsidRPr="003372D6">
              <w:rPr>
                <w:rFonts w:ascii="宋体" w:hAnsi="宋体" w:cs="Arial" w:hint="eastAsia"/>
                <w:kern w:val="0"/>
                <w:szCs w:val="21"/>
              </w:rPr>
              <w:t>十三五</w:t>
            </w:r>
            <w:r w:rsidRPr="003372D6">
              <w:rPr>
                <w:rFonts w:ascii="Arial" w:hAnsi="Arial" w:cs="Arial"/>
                <w:kern w:val="0"/>
                <w:szCs w:val="21"/>
              </w:rPr>
              <w:t>”</w:t>
            </w:r>
            <w:r w:rsidRPr="003372D6">
              <w:rPr>
                <w:rFonts w:ascii="宋体" w:hAnsi="宋体" w:cs="Arial" w:hint="eastAsia"/>
                <w:kern w:val="0"/>
                <w:szCs w:val="21"/>
              </w:rPr>
              <w:t>改革发展战略思考</w:t>
            </w:r>
            <w:r w:rsidRPr="003372D6">
              <w:rPr>
                <w:rFonts w:ascii="Arial" w:hAnsi="Arial" w:cs="Arial"/>
                <w:kern w:val="0"/>
                <w:szCs w:val="21"/>
              </w:rPr>
              <w:t>——2016</w:t>
            </w:r>
            <w:r w:rsidRPr="003372D6">
              <w:rPr>
                <w:rFonts w:ascii="宋体" w:hAnsi="宋体" w:cs="Arial" w:hint="eastAsia"/>
                <w:kern w:val="0"/>
                <w:szCs w:val="21"/>
              </w:rPr>
              <w:t>年首都高等教育重点研究机构联盟工作会会议综述</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北京教育（高教）</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王晓燕</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王怀宇</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教育家朱九思的治学观</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山东高等教育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7.1</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王怀宇</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高职院校基于行业特色的文化重塑：</w:t>
            </w:r>
            <w:r w:rsidRPr="003372D6">
              <w:rPr>
                <w:rFonts w:ascii="Arial" w:hAnsi="Arial" w:cs="Arial"/>
                <w:kern w:val="0"/>
                <w:szCs w:val="21"/>
              </w:rPr>
              <w:t>“</w:t>
            </w:r>
            <w:r w:rsidRPr="003372D6">
              <w:rPr>
                <w:rFonts w:ascii="Arial" w:hAnsi="Arial" w:cs="Arial"/>
                <w:kern w:val="0"/>
                <w:szCs w:val="21"/>
              </w:rPr>
              <w:t>成才</w:t>
            </w:r>
            <w:r w:rsidRPr="003372D6">
              <w:rPr>
                <w:rFonts w:ascii="Arial" w:hAnsi="Arial" w:cs="Arial"/>
                <w:kern w:val="0"/>
                <w:szCs w:val="21"/>
              </w:rPr>
              <w:t>“</w:t>
            </w:r>
            <w:r w:rsidRPr="003372D6">
              <w:rPr>
                <w:rFonts w:ascii="Arial" w:hAnsi="Arial" w:cs="Arial"/>
                <w:kern w:val="0"/>
                <w:szCs w:val="21"/>
              </w:rPr>
              <w:t>走向</w:t>
            </w:r>
            <w:r w:rsidRPr="003372D6">
              <w:rPr>
                <w:rFonts w:ascii="Arial" w:hAnsi="Arial" w:cs="Arial"/>
                <w:kern w:val="0"/>
                <w:szCs w:val="21"/>
              </w:rPr>
              <w:t>”</w:t>
            </w:r>
            <w:r w:rsidRPr="003372D6">
              <w:rPr>
                <w:rFonts w:ascii="Arial" w:hAnsi="Arial" w:cs="Arial"/>
                <w:kern w:val="0"/>
                <w:szCs w:val="21"/>
              </w:rPr>
              <w:t>成人</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职业技术教育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149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刘娟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政府主导下产学研联合培养研究生的北京探索</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学位与研究生教育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王俊</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芬兰阿尔托大学创业教育实施路径与特点</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6</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王俊</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芬兰学校创业教育的实践内容与特征分析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王俊</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韩国延世大学住宿学院人才培养模式</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10</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王俊</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赫尔辛基城市应用技术大学质量保障体系评析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王铭</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好的教育研究的九条标准</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明日风尚</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08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王铭</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我国高等教育质量标准</w:t>
            </w:r>
            <w:r w:rsidRPr="003372D6">
              <w:rPr>
                <w:rFonts w:ascii="Arial" w:hAnsi="Arial" w:cs="Arial"/>
                <w:kern w:val="0"/>
                <w:szCs w:val="21"/>
              </w:rPr>
              <w:t>“</w:t>
            </w:r>
            <w:r w:rsidRPr="003372D6">
              <w:rPr>
                <w:rFonts w:ascii="Arial" w:hAnsi="Arial" w:cs="Arial"/>
                <w:kern w:val="0"/>
                <w:szCs w:val="21"/>
              </w:rPr>
              <w:t>五个度</w:t>
            </w:r>
            <w:r w:rsidRPr="003372D6">
              <w:rPr>
                <w:rFonts w:ascii="Arial" w:hAnsi="Arial" w:cs="Arial"/>
                <w:kern w:val="0"/>
                <w:szCs w:val="21"/>
              </w:rPr>
              <w:t>”</w:t>
            </w:r>
            <w:r w:rsidRPr="003372D6">
              <w:rPr>
                <w:rFonts w:ascii="Arial" w:hAnsi="Arial" w:cs="Arial"/>
                <w:kern w:val="0"/>
                <w:szCs w:val="21"/>
              </w:rPr>
              <w:t>的分析、评价与操</w:t>
            </w:r>
            <w:r w:rsidRPr="003372D6">
              <w:rPr>
                <w:rFonts w:ascii="Arial" w:hAnsi="Arial" w:cs="Arial"/>
                <w:kern w:val="0"/>
                <w:szCs w:val="21"/>
              </w:rPr>
              <w:lastRenderedPageBreak/>
              <w:t>作化研究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lastRenderedPageBreak/>
              <w:t>高教探索</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156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史枫</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发生存在危机的北京职业院校转型与突围：背景、行动及展望</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中国职业技术教育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19</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11.87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157</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职成所</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卫宏</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建设可持续发展的学习型城市</w:t>
            </w:r>
            <w:r w:rsidRPr="003372D6">
              <w:rPr>
                <w:rFonts w:ascii="Arial" w:hAnsi="Arial" w:cs="Arial"/>
                <w:kern w:val="0"/>
                <w:szCs w:val="21"/>
              </w:rPr>
              <w:t>——</w:t>
            </w:r>
            <w:r w:rsidRPr="003372D6">
              <w:rPr>
                <w:rFonts w:ascii="Arial" w:hAnsi="Arial" w:cs="Arial"/>
                <w:kern w:val="0"/>
                <w:szCs w:val="21"/>
              </w:rPr>
              <w:t>第二届学习型城市大会会议综述</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中国成人教育</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30</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12</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桂敏、张翠珠、蒋莉</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侯兴蜀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政府教育规划如何在持续变革中落地</w:t>
            </w:r>
            <w:r w:rsidRPr="003372D6">
              <w:rPr>
                <w:rFonts w:ascii="Arial" w:hAnsi="Arial" w:cs="Arial"/>
                <w:kern w:val="0"/>
                <w:szCs w:val="21"/>
              </w:rPr>
              <w:t>——</w:t>
            </w:r>
            <w:r w:rsidRPr="003372D6">
              <w:rPr>
                <w:rFonts w:ascii="Arial" w:hAnsi="Arial" w:cs="Arial"/>
                <w:kern w:val="0"/>
                <w:szCs w:val="21"/>
              </w:rPr>
              <w:t>首都职业教育改革发展回顾、启示与展望</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中国职业技术教育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21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侯兴蜀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平台化和高端化：北京职业教育校企合作突围之路</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北京财贸职业学院学报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侯兴蜀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京津冀职业教育协同发展政策研究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中国职业技术教育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21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13.7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侯兴蜀</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北京市职业教育</w:t>
            </w:r>
            <w:r w:rsidRPr="003372D6">
              <w:rPr>
                <w:rFonts w:ascii="Arial" w:hAnsi="Arial" w:cs="Arial"/>
                <w:kern w:val="0"/>
                <w:szCs w:val="21"/>
              </w:rPr>
              <w:t>“</w:t>
            </w:r>
            <w:r w:rsidRPr="003372D6">
              <w:rPr>
                <w:rFonts w:ascii="Arial" w:hAnsi="Arial" w:cs="Arial"/>
                <w:kern w:val="0"/>
                <w:szCs w:val="21"/>
              </w:rPr>
              <w:t>十三五</w:t>
            </w:r>
            <w:r w:rsidRPr="003372D6">
              <w:rPr>
                <w:rFonts w:ascii="Arial" w:hAnsi="Arial" w:cs="Arial"/>
                <w:kern w:val="0"/>
                <w:szCs w:val="21"/>
              </w:rPr>
              <w:t>”</w:t>
            </w:r>
            <w:r w:rsidRPr="003372D6">
              <w:rPr>
                <w:rFonts w:ascii="Arial" w:hAnsi="Arial" w:cs="Arial"/>
                <w:kern w:val="0"/>
                <w:szCs w:val="21"/>
              </w:rPr>
              <w:t>发展展望</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职业技术教育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11.6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高卫东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社区教育资源整合机制简析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职教论坛</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高卫东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中职校转型发展迫切需要制度创新</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27</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桂敏</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美国公立大学学生管理法治化法治及启示</w:t>
            </w:r>
            <w:r w:rsidRPr="003372D6">
              <w:rPr>
                <w:rFonts w:ascii="Arial" w:hAnsi="Arial" w:cs="Arial"/>
                <w:kern w:val="0"/>
                <w:szCs w:val="21"/>
              </w:rPr>
              <w:t>——</w:t>
            </w:r>
            <w:r w:rsidRPr="003372D6">
              <w:rPr>
                <w:rFonts w:ascii="Arial" w:hAnsi="Arial" w:cs="Arial"/>
                <w:kern w:val="0"/>
                <w:szCs w:val="21"/>
              </w:rPr>
              <w:t>以</w:t>
            </w:r>
            <w:r w:rsidRPr="003372D6">
              <w:rPr>
                <w:rFonts w:ascii="Arial" w:hAnsi="Arial" w:cs="Arial"/>
                <w:kern w:val="0"/>
                <w:szCs w:val="21"/>
              </w:rPr>
              <w:t>“</w:t>
            </w:r>
            <w:r w:rsidRPr="003372D6">
              <w:rPr>
                <w:rFonts w:ascii="Arial" w:hAnsi="Arial" w:cs="Arial"/>
                <w:kern w:val="0"/>
                <w:szCs w:val="21"/>
              </w:rPr>
              <w:t>代理父母地位说</w:t>
            </w:r>
            <w:r w:rsidRPr="003372D6">
              <w:rPr>
                <w:rFonts w:ascii="Arial" w:hAnsi="Arial" w:cs="Arial"/>
                <w:kern w:val="0"/>
                <w:szCs w:val="21"/>
              </w:rPr>
              <w:t>”</w:t>
            </w:r>
            <w:r w:rsidRPr="003372D6">
              <w:rPr>
                <w:rFonts w:ascii="Arial" w:hAnsi="Arial" w:cs="Arial"/>
                <w:kern w:val="0"/>
                <w:szCs w:val="21"/>
              </w:rPr>
              <w:t>的消亡为视角</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高校教育管理</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王春燕</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我国职业教育中高本衔接现状分析与策略研究</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中国职业技术教育</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21</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4.647</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鄂甜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职业教育非物质文化遗产类专业设置现状与建议</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石家庄职业技术学院学报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鄂甜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关于京津冀协同发展背景下北京市职业教育改革发展的思考</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职业教育研究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鄂甜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论非物质文化遗产传承人才培养的最有效路径</w:t>
            </w:r>
            <w:r w:rsidRPr="003372D6">
              <w:rPr>
                <w:rFonts w:ascii="Arial" w:hAnsi="Arial" w:cs="Arial"/>
                <w:kern w:val="0"/>
                <w:szCs w:val="21"/>
              </w:rPr>
              <w:t>:</w:t>
            </w:r>
            <w:r w:rsidRPr="003372D6">
              <w:rPr>
                <w:rFonts w:ascii="Arial" w:hAnsi="Arial" w:cs="Arial"/>
                <w:kern w:val="0"/>
                <w:szCs w:val="21"/>
              </w:rPr>
              <w:t>中高职衔接阶梯式培养</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河南科技学院学报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169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鄂甜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北京市中等职业教育专业设置与产业结构适应性</w:t>
            </w:r>
            <w:r w:rsidRPr="003372D6">
              <w:rPr>
                <w:rFonts w:ascii="Arial" w:hAnsi="Arial" w:cs="Arial"/>
                <w:kern w:val="0"/>
                <w:szCs w:val="21"/>
              </w:rPr>
              <w:lastRenderedPageBreak/>
              <w:t>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lastRenderedPageBreak/>
              <w:t>职业教育研究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170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霍丽娟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现代职业教育的技术技能积累模式研究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国家教育行政学院学报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30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沈欣忆</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我国高等远程教育质量保证要素差异性分析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中国电化教育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11</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古燕莹</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北京市中职实训基地装备标准研究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中国职业技术教育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11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7.524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梁燕</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对</w:t>
            </w:r>
            <w:r w:rsidRPr="003372D6">
              <w:rPr>
                <w:rFonts w:ascii="Arial" w:hAnsi="Arial" w:cs="Arial"/>
                <w:kern w:val="0"/>
                <w:szCs w:val="21"/>
              </w:rPr>
              <w:t>“</w:t>
            </w:r>
            <w:r w:rsidRPr="003372D6">
              <w:rPr>
                <w:rFonts w:ascii="Arial" w:hAnsi="Arial" w:cs="Arial"/>
                <w:kern w:val="0"/>
                <w:szCs w:val="21"/>
              </w:rPr>
              <w:t>学术立校</w:t>
            </w:r>
            <w:r w:rsidRPr="003372D6">
              <w:rPr>
                <w:rFonts w:ascii="Arial" w:hAnsi="Arial" w:cs="Arial"/>
                <w:kern w:val="0"/>
                <w:szCs w:val="21"/>
              </w:rPr>
              <w:t>”</w:t>
            </w:r>
            <w:r w:rsidRPr="003372D6">
              <w:rPr>
                <w:rFonts w:ascii="Arial" w:hAnsi="Arial" w:cs="Arial"/>
                <w:kern w:val="0"/>
                <w:szCs w:val="21"/>
              </w:rPr>
              <w:t>大学价值追求的当代反思</w:t>
            </w:r>
            <w:r w:rsidRPr="003372D6">
              <w:rPr>
                <w:rFonts w:ascii="Arial" w:hAnsi="Arial" w:cs="Arial"/>
                <w:kern w:val="0"/>
                <w:szCs w:val="21"/>
              </w:rPr>
              <w:t>——</w:t>
            </w:r>
            <w:r w:rsidRPr="003372D6">
              <w:rPr>
                <w:rFonts w:ascii="Arial" w:hAnsi="Arial" w:cs="Arial"/>
                <w:kern w:val="0"/>
                <w:szCs w:val="21"/>
              </w:rPr>
              <w:t>兼谈应用型大学新时期战略走向</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《北京教育（高教版）》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28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马开颜</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成人高等学校信息化教学的发展与对策</w:t>
            </w:r>
            <w:r w:rsidRPr="003372D6">
              <w:rPr>
                <w:rFonts w:ascii="Arial" w:hAnsi="Arial" w:cs="Arial"/>
                <w:kern w:val="0"/>
                <w:szCs w:val="21"/>
              </w:rPr>
              <w:t>——</w:t>
            </w:r>
            <w:r w:rsidRPr="003372D6">
              <w:rPr>
                <w:rFonts w:ascii="Arial" w:hAnsi="Arial" w:cs="Arial"/>
                <w:kern w:val="0"/>
                <w:szCs w:val="21"/>
              </w:rPr>
              <w:t>基于《</w:t>
            </w:r>
            <w:r w:rsidRPr="003372D6">
              <w:rPr>
                <w:rFonts w:ascii="Arial" w:hAnsi="Arial" w:cs="Arial"/>
                <w:kern w:val="0"/>
                <w:szCs w:val="21"/>
              </w:rPr>
              <w:t>2016</w:t>
            </w:r>
            <w:r w:rsidRPr="003372D6">
              <w:rPr>
                <w:rFonts w:ascii="Arial" w:hAnsi="Arial" w:cs="Arial"/>
                <w:kern w:val="0"/>
                <w:szCs w:val="21"/>
              </w:rPr>
              <w:t>年地平线报告</w:t>
            </w:r>
            <w:r w:rsidRPr="003372D6">
              <w:rPr>
                <w:rFonts w:ascii="Arial" w:hAnsi="Arial" w:cs="Arial"/>
                <w:kern w:val="0"/>
                <w:szCs w:val="21"/>
              </w:rPr>
              <w:t>(</w:t>
            </w:r>
            <w:r w:rsidRPr="003372D6">
              <w:rPr>
                <w:rFonts w:ascii="Arial" w:hAnsi="Arial" w:cs="Arial"/>
                <w:kern w:val="0"/>
                <w:szCs w:val="21"/>
              </w:rPr>
              <w:t>高等教育版</w:t>
            </w:r>
            <w:r w:rsidRPr="003372D6">
              <w:rPr>
                <w:rFonts w:ascii="Arial" w:hAnsi="Arial" w:cs="Arial"/>
                <w:kern w:val="0"/>
                <w:szCs w:val="21"/>
              </w:rPr>
              <w:t>)</w:t>
            </w:r>
            <w:r w:rsidRPr="003372D6">
              <w:rPr>
                <w:rFonts w:ascii="Arial" w:hAnsi="Arial" w:cs="Arial"/>
                <w:kern w:val="0"/>
                <w:szCs w:val="21"/>
              </w:rPr>
              <w:t>》的解读</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北京宣武红旗业余大学学报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马开颜</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w:t>
            </w:r>
            <w:r w:rsidRPr="003372D6">
              <w:rPr>
                <w:rFonts w:ascii="Arial" w:hAnsi="Arial" w:cs="Arial"/>
                <w:kern w:val="0"/>
                <w:szCs w:val="21"/>
              </w:rPr>
              <w:t>互联网</w:t>
            </w:r>
            <w:r w:rsidRPr="003372D6">
              <w:rPr>
                <w:rFonts w:ascii="Arial" w:hAnsi="Arial" w:cs="Arial"/>
                <w:kern w:val="0"/>
                <w:szCs w:val="21"/>
              </w:rPr>
              <w:t>+”</w:t>
            </w:r>
            <w:r w:rsidRPr="003372D6">
              <w:rPr>
                <w:rFonts w:ascii="Arial" w:hAnsi="Arial" w:cs="Arial"/>
                <w:kern w:val="0"/>
                <w:szCs w:val="21"/>
              </w:rPr>
              <w:t>下的成人自主学习研究</w:t>
            </w:r>
            <w:r w:rsidRPr="003372D6">
              <w:rPr>
                <w:rFonts w:ascii="Arial" w:hAnsi="Arial" w:cs="Arial"/>
                <w:kern w:val="0"/>
                <w:szCs w:val="21"/>
              </w:rPr>
              <w:t>——</w:t>
            </w:r>
            <w:r w:rsidRPr="003372D6">
              <w:rPr>
                <w:rFonts w:ascii="Arial" w:hAnsi="Arial" w:cs="Arial"/>
                <w:kern w:val="0"/>
                <w:szCs w:val="21"/>
              </w:rPr>
              <w:t>利用</w:t>
            </w:r>
            <w:r w:rsidRPr="003372D6">
              <w:rPr>
                <w:rFonts w:ascii="Arial" w:hAnsi="Arial" w:cs="Arial"/>
                <w:kern w:val="0"/>
                <w:szCs w:val="21"/>
              </w:rPr>
              <w:t>APP</w:t>
            </w:r>
            <w:r w:rsidRPr="003372D6">
              <w:rPr>
                <w:rFonts w:ascii="Arial" w:hAnsi="Arial" w:cs="Arial"/>
                <w:kern w:val="0"/>
                <w:szCs w:val="21"/>
              </w:rPr>
              <w:t>应用的移动学习</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北京宣武红旗业余大学学报</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职成教研</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刘海霞</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职业能力导向行业英语教材建设策略</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职业技术教育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朱书义</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民教所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周蔺</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北京民办高校办学自主权的现状与思考</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黄河科技大学学报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民教所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刘熙</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法人治理体系下民办普通高校董事会制度研究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《浙江树人大学学报》（人文社会科学）</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28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179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民教所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吴金珂</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民办中小学开设国际课程的现状</w:t>
            </w:r>
            <w:r w:rsidRPr="003372D6">
              <w:rPr>
                <w:rFonts w:ascii="Arial" w:hAnsi="Arial" w:cs="Arial"/>
                <w:kern w:val="0"/>
                <w:szCs w:val="21"/>
              </w:rPr>
              <w:t>_</w:t>
            </w:r>
            <w:r w:rsidRPr="003372D6">
              <w:rPr>
                <w:rFonts w:ascii="Arial" w:hAnsi="Arial" w:cs="Arial"/>
                <w:kern w:val="0"/>
                <w:szCs w:val="21"/>
              </w:rPr>
              <w:t>问题与建议</w:t>
            </w:r>
            <w:r w:rsidRPr="003372D6">
              <w:rPr>
                <w:rFonts w:ascii="Arial" w:hAnsi="Arial" w:cs="Arial"/>
                <w:kern w:val="0"/>
                <w:szCs w:val="21"/>
              </w:rPr>
              <w:t>_</w:t>
            </w:r>
            <w:r w:rsidRPr="003372D6">
              <w:rPr>
                <w:rFonts w:ascii="Arial" w:hAnsi="Arial" w:cs="Arial"/>
                <w:kern w:val="0"/>
                <w:szCs w:val="21"/>
              </w:rPr>
              <w:t>以北京市为例</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黄河科技大学学报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民教所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李曼</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大学教师聘任制度研究的现状与走向</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阜阳师范学院学报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民教所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李曼</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北京民办高校发展困境与转型诉求</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浙江树人大学学报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德育中心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谢春风</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要遨游</w:t>
            </w:r>
            <w:r w:rsidRPr="003372D6">
              <w:rPr>
                <w:rFonts w:ascii="Arial" w:hAnsi="Arial" w:cs="Arial"/>
                <w:kern w:val="0"/>
                <w:szCs w:val="21"/>
              </w:rPr>
              <w:t>“</w:t>
            </w:r>
            <w:r w:rsidRPr="003372D6">
              <w:rPr>
                <w:rFonts w:ascii="Arial" w:hAnsi="Arial" w:cs="Arial"/>
                <w:kern w:val="0"/>
                <w:szCs w:val="21"/>
              </w:rPr>
              <w:t>云端</w:t>
            </w:r>
            <w:r w:rsidRPr="003372D6">
              <w:rPr>
                <w:rFonts w:ascii="Arial" w:hAnsi="Arial" w:cs="Arial"/>
                <w:kern w:val="0"/>
                <w:szCs w:val="21"/>
              </w:rPr>
              <w:t>”</w:t>
            </w:r>
            <w:r w:rsidRPr="003372D6">
              <w:rPr>
                <w:rFonts w:ascii="Arial" w:hAnsi="Arial" w:cs="Arial"/>
                <w:kern w:val="0"/>
                <w:szCs w:val="21"/>
              </w:rPr>
              <w:t>更要扎根大地</w:t>
            </w:r>
            <w:r w:rsidRPr="003372D6">
              <w:rPr>
                <w:rFonts w:ascii="Arial" w:hAnsi="Arial" w:cs="Arial"/>
                <w:kern w:val="0"/>
                <w:szCs w:val="21"/>
              </w:rPr>
              <w:t>——“</w:t>
            </w:r>
            <w:r w:rsidRPr="003372D6">
              <w:rPr>
                <w:rFonts w:ascii="Arial" w:hAnsi="Arial" w:cs="Arial"/>
                <w:kern w:val="0"/>
                <w:szCs w:val="21"/>
              </w:rPr>
              <w:t>互联网</w:t>
            </w:r>
            <w:r w:rsidRPr="003372D6">
              <w:rPr>
                <w:rFonts w:ascii="Arial" w:hAnsi="Arial" w:cs="Arial"/>
                <w:kern w:val="0"/>
                <w:szCs w:val="21"/>
              </w:rPr>
              <w:t>+</w:t>
            </w:r>
            <w:r w:rsidRPr="003372D6">
              <w:rPr>
                <w:rFonts w:ascii="Arial" w:hAnsi="Arial" w:cs="Arial"/>
                <w:kern w:val="0"/>
                <w:szCs w:val="21"/>
              </w:rPr>
              <w:t>教育</w:t>
            </w:r>
            <w:r w:rsidRPr="003372D6">
              <w:rPr>
                <w:rFonts w:ascii="Arial" w:hAnsi="Arial" w:cs="Arial"/>
                <w:kern w:val="0"/>
                <w:szCs w:val="21"/>
              </w:rPr>
              <w:t>”</w:t>
            </w:r>
            <w:r w:rsidRPr="003372D6">
              <w:rPr>
                <w:rFonts w:ascii="Arial" w:hAnsi="Arial" w:cs="Arial"/>
                <w:kern w:val="0"/>
                <w:szCs w:val="21"/>
              </w:rPr>
              <w:t>意味着什么</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北京教育（普教版）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30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183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德育中心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谢春风</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英国可持续发展教育</w:t>
            </w:r>
            <w:r w:rsidRPr="003372D6">
              <w:rPr>
                <w:rFonts w:ascii="Arial" w:hAnsi="Arial" w:cs="Arial"/>
                <w:kern w:val="0"/>
                <w:szCs w:val="21"/>
              </w:rPr>
              <w:t>:</w:t>
            </w:r>
            <w:r w:rsidRPr="003372D6">
              <w:rPr>
                <w:rFonts w:ascii="Arial" w:hAnsi="Arial" w:cs="Arial"/>
                <w:kern w:val="0"/>
                <w:szCs w:val="21"/>
              </w:rPr>
              <w:t>一名中国学者的观察</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中国德育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23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德育中心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谢春风</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英国教育督导目标、准则、标准的新特点及其影响</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重庆高教研究</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23</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10</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德育中心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谢春风</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英国中小学教师价值教育课程特点与启示</w:t>
            </w:r>
            <w:r w:rsidRPr="003372D6">
              <w:rPr>
                <w:rFonts w:ascii="Arial" w:hAnsi="Arial" w:cs="Arial"/>
                <w:kern w:val="0"/>
                <w:szCs w:val="21"/>
              </w:rPr>
              <w:t>——</w:t>
            </w:r>
            <w:r w:rsidRPr="003372D6">
              <w:rPr>
                <w:rFonts w:ascii="Arial" w:hAnsi="Arial" w:cs="Arial"/>
                <w:kern w:val="0"/>
                <w:szCs w:val="21"/>
              </w:rPr>
              <w:t>伦敦大学学院休</w:t>
            </w:r>
            <w:r w:rsidRPr="003372D6">
              <w:rPr>
                <w:rFonts w:ascii="Arial" w:hAnsi="Arial" w:cs="Arial"/>
                <w:kern w:val="0"/>
                <w:szCs w:val="21"/>
              </w:rPr>
              <w:t>·</w:t>
            </w:r>
            <w:r w:rsidRPr="003372D6">
              <w:rPr>
                <w:rFonts w:ascii="Arial" w:hAnsi="Arial" w:cs="Arial"/>
                <w:kern w:val="0"/>
                <w:szCs w:val="21"/>
              </w:rPr>
              <w:t>斯塔基</w:t>
            </w:r>
            <w:r w:rsidRPr="003372D6">
              <w:rPr>
                <w:rFonts w:ascii="Arial" w:hAnsi="Arial" w:cs="Arial"/>
                <w:kern w:val="0"/>
                <w:szCs w:val="21"/>
              </w:rPr>
              <w:t>(Hugh Starkey)</w:t>
            </w:r>
            <w:r w:rsidRPr="003372D6">
              <w:rPr>
                <w:rFonts w:ascii="Arial" w:hAnsi="Arial" w:cs="Arial"/>
                <w:kern w:val="0"/>
                <w:szCs w:val="21"/>
              </w:rPr>
              <w:t>教授</w:t>
            </w:r>
            <w:r w:rsidRPr="003372D6">
              <w:rPr>
                <w:rFonts w:ascii="Arial" w:hAnsi="Arial" w:cs="Arial"/>
                <w:kern w:val="0"/>
                <w:szCs w:val="21"/>
              </w:rPr>
              <w:t>“</w:t>
            </w:r>
            <w:r w:rsidRPr="003372D6">
              <w:rPr>
                <w:rFonts w:ascii="Arial" w:hAnsi="Arial" w:cs="Arial"/>
                <w:kern w:val="0"/>
                <w:szCs w:val="21"/>
              </w:rPr>
              <w:t>教育、价值与社会</w:t>
            </w:r>
            <w:r w:rsidRPr="003372D6">
              <w:rPr>
                <w:rFonts w:ascii="Arial" w:hAnsi="Arial" w:cs="Arial"/>
                <w:kern w:val="0"/>
                <w:szCs w:val="21"/>
              </w:rPr>
              <w:t>”</w:t>
            </w:r>
            <w:r w:rsidRPr="003372D6">
              <w:rPr>
                <w:rFonts w:ascii="Arial" w:hAnsi="Arial" w:cs="Arial"/>
                <w:kern w:val="0"/>
                <w:szCs w:val="21"/>
              </w:rPr>
              <w:t>课程案例分析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23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10</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德育中心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谢春风</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英国</w:t>
            </w:r>
            <w:r w:rsidRPr="003372D6">
              <w:rPr>
                <w:rFonts w:ascii="Arial" w:hAnsi="Arial" w:cs="Arial"/>
                <w:kern w:val="0"/>
                <w:szCs w:val="21"/>
              </w:rPr>
              <w:t>“</w:t>
            </w:r>
            <w:r w:rsidRPr="003372D6">
              <w:rPr>
                <w:rFonts w:ascii="Arial" w:hAnsi="Arial" w:cs="Arial"/>
                <w:kern w:val="0"/>
                <w:szCs w:val="21"/>
              </w:rPr>
              <w:t>有效学前中小学教育项目</w:t>
            </w:r>
            <w:r w:rsidRPr="003372D6">
              <w:rPr>
                <w:rFonts w:ascii="Arial" w:hAnsi="Arial" w:cs="Arial"/>
                <w:kern w:val="0"/>
                <w:szCs w:val="21"/>
              </w:rPr>
              <w:t>”</w:t>
            </w:r>
            <w:r w:rsidRPr="003372D6">
              <w:rPr>
                <w:rFonts w:ascii="Arial" w:hAnsi="Arial" w:cs="Arial"/>
                <w:kern w:val="0"/>
                <w:szCs w:val="21"/>
              </w:rPr>
              <w:t>的特点与启示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学前教育研究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德育中心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王富伟</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理解质性研究</w:t>
            </w:r>
            <w:r w:rsidRPr="003372D6">
              <w:rPr>
                <w:rFonts w:ascii="Arial" w:hAnsi="Arial" w:cs="Arial"/>
                <w:kern w:val="0"/>
                <w:szCs w:val="21"/>
              </w:rPr>
              <w:t>———</w:t>
            </w:r>
            <w:r w:rsidRPr="003372D6">
              <w:rPr>
                <w:rFonts w:ascii="Arial" w:hAnsi="Arial" w:cs="Arial"/>
                <w:kern w:val="0"/>
                <w:szCs w:val="21"/>
              </w:rPr>
              <w:t>基于历史和比较的视角</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民族教育研究</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14.4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德育中心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郭喜青</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心理关爱：农村留守儿童健康成长的保障</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河南教育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189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德育中心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白玉萍</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从生涯规划到生涯教育</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江苏教育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德育中心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白玉萍</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针对校园危机事件的心理健康与安全教育研究</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继续教育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28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4.96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王巧玲</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可持续发展素养与核心素养</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中国德育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07</w:t>
            </w:r>
            <w:r w:rsidRPr="003372D6">
              <w:rPr>
                <w:rFonts w:ascii="Arial" w:hAnsi="Arial" w:cs="Arial"/>
                <w:kern w:val="0"/>
                <w:szCs w:val="21"/>
              </w:rPr>
              <w:t>月</w:t>
            </w:r>
            <w:r w:rsidRPr="003372D6">
              <w:rPr>
                <w:rFonts w:ascii="Arial" w:hAnsi="Arial" w:cs="Arial"/>
                <w:kern w:val="0"/>
                <w:szCs w:val="21"/>
              </w:rPr>
              <w:t>30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王巧玲</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《数学是深层次的人文活动》</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人民教育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30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张婧</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综合实践课程</w:t>
            </w:r>
            <w:r w:rsidRPr="003372D6">
              <w:rPr>
                <w:rFonts w:ascii="Arial" w:hAnsi="Arial" w:cs="Arial"/>
                <w:kern w:val="0"/>
                <w:szCs w:val="21"/>
              </w:rPr>
              <w:t xml:space="preserve"> </w:t>
            </w:r>
            <w:r w:rsidRPr="003372D6">
              <w:rPr>
                <w:rFonts w:ascii="Arial" w:hAnsi="Arial" w:cs="Arial"/>
                <w:kern w:val="0"/>
                <w:szCs w:val="21"/>
              </w:rPr>
              <w:t>修核心素养</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11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张婧</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可持续发展教育理念下的</w:t>
            </w:r>
            <w:r w:rsidRPr="003372D6">
              <w:rPr>
                <w:rFonts w:ascii="Arial" w:hAnsi="Arial" w:cs="Arial"/>
                <w:kern w:val="0"/>
                <w:szCs w:val="21"/>
              </w:rPr>
              <w:t>CDA</w:t>
            </w:r>
            <w:r w:rsidRPr="003372D6">
              <w:rPr>
                <w:rFonts w:ascii="Arial" w:hAnsi="Arial" w:cs="Arial"/>
                <w:kern w:val="0"/>
                <w:szCs w:val="21"/>
              </w:rPr>
              <w:t>探究学习模式</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今日教育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05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张婧</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可持续发展教育促进学习创新</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张婧</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可持续发展教育：架设通向优质教育的桥梁</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197</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张婧</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可持续发展教育：中国成效与全球展望</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教师教育学报</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早期所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苏婧</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回归教育原点</w:t>
            </w:r>
            <w:r w:rsidRPr="003372D6">
              <w:rPr>
                <w:rFonts w:ascii="Arial" w:hAnsi="Arial" w:cs="Arial"/>
                <w:kern w:val="0"/>
                <w:szCs w:val="21"/>
              </w:rPr>
              <w:t xml:space="preserve"> </w:t>
            </w:r>
            <w:r w:rsidRPr="003372D6">
              <w:rPr>
                <w:rFonts w:ascii="Arial" w:hAnsi="Arial" w:cs="Arial"/>
                <w:kern w:val="0"/>
                <w:szCs w:val="21"/>
              </w:rPr>
              <w:t>促进幼儿发展</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学前教育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张霞</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199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早期所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苏婧</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在自然化、生活化、游戏化的课程中促进幼儿发展</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学前教育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庄薇</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早期所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刘丽</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幼儿园教师个人教育知识更新策略</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学前教育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早期所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刘丽</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幼儿园学习型组织创建策略（上）</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学前教育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早期所</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刘丽</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自我价值感</w:t>
            </w:r>
            <w:r w:rsidRPr="003372D6">
              <w:rPr>
                <w:rFonts w:ascii="Arial" w:hAnsi="Arial" w:cs="Arial"/>
                <w:kern w:val="0"/>
                <w:szCs w:val="21"/>
              </w:rPr>
              <w:t>·</w:t>
            </w:r>
            <w:r w:rsidRPr="003372D6">
              <w:rPr>
                <w:rFonts w:ascii="Arial" w:hAnsi="Arial" w:cs="Arial"/>
                <w:kern w:val="0"/>
                <w:szCs w:val="21"/>
              </w:rPr>
              <w:t>自尊需要</w:t>
            </w:r>
            <w:r w:rsidRPr="003372D6">
              <w:rPr>
                <w:rFonts w:ascii="Arial" w:hAnsi="Arial" w:cs="Arial"/>
                <w:kern w:val="0"/>
                <w:szCs w:val="21"/>
              </w:rPr>
              <w:t>·</w:t>
            </w:r>
            <w:r w:rsidRPr="003372D6">
              <w:rPr>
                <w:rFonts w:ascii="Arial" w:hAnsi="Arial" w:cs="Arial"/>
                <w:kern w:val="0"/>
                <w:szCs w:val="21"/>
              </w:rPr>
              <w:t>自尊自信人格的培养</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江苏师范大学学报（哲学社会科学版）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203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教师中心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周惠</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中小学校长职级制改革试点的政策分析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教师中心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王婷</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台北中仑高中学生社团活动有效实施的特点分析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中国教师</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教师中心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赖德信</w:t>
            </w:r>
          </w:p>
        </w:tc>
        <w:tc>
          <w:tcPr>
            <w:tcW w:w="1651" w:type="pct"/>
            <w:tcBorders>
              <w:top w:val="nil"/>
              <w:left w:val="nil"/>
              <w:bottom w:val="single" w:sz="4" w:space="0" w:color="auto"/>
              <w:right w:val="single" w:sz="4" w:space="0" w:color="auto"/>
            </w:tcBorders>
            <w:shd w:val="clear" w:color="auto" w:fill="auto"/>
            <w:vAlign w:val="center"/>
            <w:hideMark/>
          </w:tcPr>
          <w:p w:rsidR="006235DC" w:rsidRPr="00DE3062" w:rsidRDefault="006235DC" w:rsidP="006761E0">
            <w:pPr>
              <w:widowControl/>
              <w:jc w:val="left"/>
              <w:rPr>
                <w:rFonts w:ascii="Arial" w:hAnsi="Arial" w:cs="Arial"/>
                <w:kern w:val="0"/>
                <w:szCs w:val="21"/>
              </w:rPr>
            </w:pPr>
            <w:r w:rsidRPr="003372D6">
              <w:rPr>
                <w:rFonts w:ascii="Arial" w:hAnsi="Arial" w:cs="Arial"/>
                <w:kern w:val="0"/>
                <w:szCs w:val="21"/>
              </w:rPr>
              <w:t>乡村教师工作生活质量现状调查与对策研究</w:t>
            </w:r>
            <w:r w:rsidRPr="003372D6">
              <w:rPr>
                <w:rFonts w:ascii="Arial" w:hAnsi="Arial" w:cs="Arial"/>
                <w:kern w:val="0"/>
                <w:szCs w:val="21"/>
              </w:rPr>
              <w:t>——</w:t>
            </w:r>
            <w:r w:rsidRPr="003372D6">
              <w:rPr>
                <w:rFonts w:ascii="Arial" w:hAnsi="Arial" w:cs="Arial"/>
                <w:kern w:val="0"/>
                <w:szCs w:val="21"/>
              </w:rPr>
              <w:t>基于北京市乡村教师的调查分析</w:t>
            </w:r>
          </w:p>
          <w:p w:rsidR="006235DC" w:rsidRPr="003372D6" w:rsidRDefault="006235DC" w:rsidP="006761E0">
            <w:pPr>
              <w:widowControl/>
              <w:jc w:val="left"/>
              <w:rPr>
                <w:rFonts w:ascii="Arial" w:hAnsi="Arial" w:cs="Arial"/>
                <w:kern w:val="0"/>
                <w:szCs w:val="21"/>
              </w:rPr>
            </w:pP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教师教育学报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13.65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鱼霞、李一飞</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206</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少科院</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张毅</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w:t>
            </w:r>
            <w:r w:rsidRPr="003372D6">
              <w:rPr>
                <w:rFonts w:ascii="Arial" w:hAnsi="Arial" w:cs="Arial"/>
                <w:kern w:val="0"/>
                <w:szCs w:val="21"/>
              </w:rPr>
              <w:t>开放性科学实践活动</w:t>
            </w:r>
            <w:r w:rsidRPr="003372D6">
              <w:rPr>
                <w:rFonts w:ascii="Arial" w:hAnsi="Arial" w:cs="Arial"/>
                <w:kern w:val="0"/>
                <w:szCs w:val="21"/>
              </w:rPr>
              <w:t>”</w:t>
            </w:r>
            <w:r w:rsidRPr="003372D6">
              <w:rPr>
                <w:rFonts w:ascii="Arial" w:hAnsi="Arial" w:cs="Arial"/>
                <w:kern w:val="0"/>
                <w:szCs w:val="21"/>
              </w:rPr>
              <w:t>：首都初中科学教育新举措</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中小学管理</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05</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李志涛</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美、英、法、澳教育政策调整背后的价值取向</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人民教育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03</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唐亮</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从互联网的连接和跨界特质看教育变革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中国社会科学报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51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209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唐亮</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隐私保护：教育数据硬币的另一面</w:t>
            </w:r>
            <w:r w:rsidRPr="003372D6">
              <w:rPr>
                <w:rFonts w:ascii="Arial" w:hAnsi="Arial" w:cs="Arial"/>
                <w:kern w:val="0"/>
                <w:szCs w:val="21"/>
              </w:rPr>
              <w:t>——</w:t>
            </w:r>
            <w:r w:rsidRPr="003372D6">
              <w:rPr>
                <w:rFonts w:ascii="Arial" w:hAnsi="Arial" w:cs="Arial"/>
                <w:kern w:val="0"/>
                <w:szCs w:val="21"/>
              </w:rPr>
              <w:t>互联网时代美国教育数据隐私保护的启示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中国信息安全</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5.0</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唐亮</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混合式学习的创变探索</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中小学信息技术教育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2</w:t>
            </w:r>
            <w:r w:rsidRPr="003372D6">
              <w:rPr>
                <w:rFonts w:ascii="Arial" w:hAnsi="Arial" w:cs="Arial"/>
                <w:kern w:val="0"/>
                <w:szCs w:val="21"/>
              </w:rPr>
              <w:t>月</w:t>
            </w:r>
            <w:r w:rsidRPr="003372D6">
              <w:rPr>
                <w:rFonts w:ascii="Arial" w:hAnsi="Arial" w:cs="Arial"/>
                <w:kern w:val="0"/>
                <w:szCs w:val="21"/>
              </w:rPr>
              <w:t>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王盈、鲍广宇、胡一平</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周红霞</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做个有同理心的教师并不难</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27</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周红霞</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纽约幼儿园到底做了啥</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04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周红霞</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美国</w:t>
            </w:r>
            <w:r w:rsidRPr="003372D6">
              <w:rPr>
                <w:rFonts w:ascii="Arial" w:hAnsi="Arial" w:cs="Arial"/>
                <w:kern w:val="0"/>
                <w:szCs w:val="21"/>
              </w:rPr>
              <w:t xml:space="preserve"> </w:t>
            </w:r>
            <w:r w:rsidRPr="003372D6">
              <w:rPr>
                <w:rFonts w:ascii="Arial" w:hAnsi="Arial" w:cs="Arial"/>
                <w:kern w:val="0"/>
                <w:szCs w:val="21"/>
              </w:rPr>
              <w:t>户外教育的首要目标是认识世界、承担责任</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周红霞</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奥巴马政府的高等教育资助政策改革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周红霞</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美国：课外托管教育属于儿童福利</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8</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周红霞</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韩国：小学托管教室</w:t>
            </w:r>
            <w:r w:rsidRPr="003372D6">
              <w:rPr>
                <w:rFonts w:ascii="Arial" w:hAnsi="Arial" w:cs="Arial"/>
                <w:kern w:val="0"/>
                <w:szCs w:val="21"/>
              </w:rPr>
              <w:t>2016</w:t>
            </w:r>
            <w:r w:rsidRPr="003372D6">
              <w:rPr>
                <w:rFonts w:ascii="Arial" w:hAnsi="Arial" w:cs="Arial"/>
                <w:kern w:val="0"/>
                <w:szCs w:val="21"/>
              </w:rPr>
              <w:t>年实现全覆盖</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周红霞</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三点半难题困扰全球</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周红霞</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美国中小学校长选聘实行资格证书制度</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22</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219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周红霞</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确保每一个孩子享有优质教育的权利——美国联邦教育部前部长阿恩•邓肯在美国家长教师协会会议上的讲话</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2016年6月20日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周红霞</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发达国家小学课后托管政策的比较与借鉴</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外国中小学教育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2016年6月1日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10</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纪俊男</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法国初中入学推行多校划片</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24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1.501</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222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纪俊男</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w:t>
            </w:r>
            <w:r w:rsidRPr="003372D6">
              <w:rPr>
                <w:rFonts w:ascii="Arial" w:hAnsi="Arial" w:cs="Arial"/>
                <w:kern w:val="0"/>
                <w:szCs w:val="21"/>
              </w:rPr>
              <w:t>新概念</w:t>
            </w:r>
            <w:r w:rsidRPr="003372D6">
              <w:rPr>
                <w:rFonts w:ascii="Arial" w:hAnsi="Arial" w:cs="Arial"/>
                <w:kern w:val="0"/>
                <w:szCs w:val="21"/>
              </w:rPr>
              <w:t>”</w:t>
            </w:r>
            <w:r w:rsidRPr="003372D6">
              <w:rPr>
                <w:rFonts w:ascii="Arial" w:hAnsi="Arial" w:cs="Arial"/>
                <w:kern w:val="0"/>
                <w:szCs w:val="21"/>
              </w:rPr>
              <w:t>点亮法国高等教育</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19</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1.539</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223</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纪俊男</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巴黎学区进入数字化时代</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11</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1.658</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纪俊男</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法国：致力于提供人人可负担的课后托管</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5.043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李震英</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英国新首相重塑精英教育梦</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李震英</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英国小学课后托管服务评析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上海教育科研</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15</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6.2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4</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李震英</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欧洲学校创业教育的战略选择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14</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李震英</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英国学徒制的2020愿景</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上海教育（环球教育时讯）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2016年5月10日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229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李震英</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英国让伟大的教师无处不在</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2016年9月9日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李震英</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高等教育排名为何备受关注</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2016年9月30日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231</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王虹</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教育类科研院所学术论文生产力和影响力分析</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科研</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王虹</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教育科学研究热点探寻</w:t>
            </w:r>
            <w:r w:rsidRPr="003372D6">
              <w:rPr>
                <w:rFonts w:ascii="Arial" w:hAnsi="Arial" w:cs="Arial"/>
                <w:kern w:val="0"/>
                <w:szCs w:val="21"/>
              </w:rPr>
              <w:t>--</w:t>
            </w:r>
            <w:r w:rsidRPr="003372D6">
              <w:rPr>
                <w:rFonts w:ascii="Arial" w:hAnsi="Arial" w:cs="Arial"/>
                <w:kern w:val="0"/>
                <w:szCs w:val="21"/>
              </w:rPr>
              <w:t>基于</w:t>
            </w:r>
            <w:r w:rsidRPr="003372D6">
              <w:rPr>
                <w:rFonts w:ascii="Arial" w:hAnsi="Arial" w:cs="Arial"/>
                <w:kern w:val="0"/>
                <w:szCs w:val="21"/>
              </w:rPr>
              <w:t>CNKI</w:t>
            </w:r>
            <w:r w:rsidRPr="003372D6">
              <w:rPr>
                <w:rFonts w:ascii="Arial" w:hAnsi="Arial" w:cs="Arial"/>
                <w:kern w:val="0"/>
                <w:szCs w:val="21"/>
              </w:rPr>
              <w:t>文献关键词的可视化分析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01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王虹</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图书管理员从</w:t>
            </w:r>
            <w:r w:rsidRPr="003372D6">
              <w:rPr>
                <w:rFonts w:ascii="Arial" w:hAnsi="Arial" w:cs="Arial"/>
                <w:kern w:val="0"/>
                <w:szCs w:val="21"/>
              </w:rPr>
              <w:t>“</w:t>
            </w:r>
            <w:r w:rsidRPr="003372D6">
              <w:rPr>
                <w:rFonts w:ascii="Arial" w:hAnsi="Arial" w:cs="Arial"/>
                <w:kern w:val="0"/>
                <w:szCs w:val="21"/>
              </w:rPr>
              <w:t>幕后</w:t>
            </w:r>
            <w:r w:rsidRPr="003372D6">
              <w:rPr>
                <w:rFonts w:ascii="Arial" w:hAnsi="Arial" w:cs="Arial"/>
                <w:kern w:val="0"/>
                <w:szCs w:val="21"/>
              </w:rPr>
              <w:t>”</w:t>
            </w:r>
            <w:r w:rsidRPr="003372D6">
              <w:rPr>
                <w:rFonts w:ascii="Arial" w:hAnsi="Arial" w:cs="Arial"/>
                <w:kern w:val="0"/>
                <w:szCs w:val="21"/>
              </w:rPr>
              <w:t>走向</w:t>
            </w:r>
            <w:r w:rsidRPr="003372D6">
              <w:rPr>
                <w:rFonts w:ascii="Arial" w:hAnsi="Arial" w:cs="Arial"/>
                <w:kern w:val="0"/>
                <w:szCs w:val="21"/>
              </w:rPr>
              <w:t>“</w:t>
            </w:r>
            <w:r w:rsidRPr="003372D6">
              <w:rPr>
                <w:rFonts w:ascii="Arial" w:hAnsi="Arial" w:cs="Arial"/>
                <w:kern w:val="0"/>
                <w:szCs w:val="21"/>
              </w:rPr>
              <w:t>台前</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28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澳大利亚：户外学习让学生了解自身、他人与环境</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新加坡：通过户外学习培养坚强、有韧性的年轻人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w:t>
            </w:r>
            <w:r w:rsidRPr="003372D6">
              <w:rPr>
                <w:rFonts w:ascii="Arial" w:hAnsi="Arial" w:cs="Arial"/>
                <w:kern w:val="0"/>
                <w:szCs w:val="21"/>
              </w:rPr>
              <w:t>户外学习</w:t>
            </w:r>
            <w:r w:rsidRPr="003372D6">
              <w:rPr>
                <w:rFonts w:ascii="Arial" w:hAnsi="Arial" w:cs="Arial"/>
                <w:kern w:val="0"/>
                <w:szCs w:val="21"/>
              </w:rPr>
              <w:t>”</w:t>
            </w:r>
            <w:r w:rsidRPr="003372D6">
              <w:rPr>
                <w:rFonts w:ascii="Arial" w:hAnsi="Arial" w:cs="Arial"/>
                <w:kern w:val="0"/>
                <w:szCs w:val="21"/>
              </w:rPr>
              <w:t>是发达国家学校教育的重要组成部分</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澳大利亚高等教育资助政策走向</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06</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全球中学生科学教育透视</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09</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239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回望</w:t>
            </w:r>
            <w:r w:rsidRPr="003372D6">
              <w:rPr>
                <w:rFonts w:ascii="Arial" w:hAnsi="Arial" w:cs="Arial"/>
                <w:kern w:val="0"/>
                <w:szCs w:val="21"/>
              </w:rPr>
              <w:t>2016</w:t>
            </w:r>
            <w:r w:rsidRPr="003372D6">
              <w:rPr>
                <w:rFonts w:ascii="Arial" w:hAnsi="Arial" w:cs="Arial"/>
                <w:kern w:val="0"/>
                <w:szCs w:val="21"/>
              </w:rPr>
              <w:t>探寻教育未来</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30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创新是未来发展的核心</w:t>
            </w:r>
            <w:r w:rsidRPr="003372D6">
              <w:rPr>
                <w:rFonts w:ascii="Arial" w:hAnsi="Arial" w:cs="Arial"/>
                <w:kern w:val="0"/>
                <w:szCs w:val="21"/>
              </w:rPr>
              <w:t xml:space="preserve"> </w:t>
            </w:r>
            <w:r w:rsidRPr="003372D6">
              <w:rPr>
                <w:rFonts w:ascii="Arial" w:hAnsi="Arial" w:cs="Arial"/>
                <w:kern w:val="0"/>
                <w:szCs w:val="21"/>
              </w:rPr>
              <w:t>澳大利亚《国家创新与科学进程》解读</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澳大利亚：课外托管的重点是看护和娱乐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495"/>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242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宋体" w:hAnsi="宋体" w:cs="Arial" w:hint="eastAsia"/>
                <w:kern w:val="0"/>
                <w:szCs w:val="21"/>
              </w:rPr>
              <w:t>为</w:t>
            </w:r>
            <w:r w:rsidRPr="003372D6">
              <w:rPr>
                <w:rFonts w:ascii="Arial" w:hAnsi="Arial" w:cs="Arial"/>
                <w:kern w:val="0"/>
                <w:szCs w:val="21"/>
              </w:rPr>
              <w:t>21</w:t>
            </w:r>
            <w:r w:rsidRPr="003372D6">
              <w:rPr>
                <w:rFonts w:ascii="宋体" w:hAnsi="宋体" w:cs="Arial" w:hint="eastAsia"/>
                <w:kern w:val="0"/>
                <w:szCs w:val="21"/>
              </w:rPr>
              <w:t>世纪的数字化世界做好准备</w:t>
            </w:r>
            <w:r w:rsidRPr="003372D6">
              <w:rPr>
                <w:rFonts w:ascii="Arial" w:hAnsi="Arial" w:cs="Arial"/>
                <w:kern w:val="0"/>
                <w:szCs w:val="21"/>
              </w:rPr>
              <w:t>——</w:t>
            </w:r>
            <w:r w:rsidRPr="003372D6">
              <w:rPr>
                <w:rFonts w:ascii="宋体" w:hAnsi="宋体" w:cs="Arial" w:hint="eastAsia"/>
                <w:kern w:val="0"/>
                <w:szCs w:val="21"/>
              </w:rPr>
              <w:t>澳大利亚《</w:t>
            </w:r>
            <w:r w:rsidRPr="003372D6">
              <w:rPr>
                <w:rFonts w:ascii="Arial" w:hAnsi="Arial" w:cs="Arial"/>
                <w:kern w:val="0"/>
                <w:szCs w:val="21"/>
              </w:rPr>
              <w:t>2014</w:t>
            </w:r>
            <w:r w:rsidRPr="003372D6">
              <w:rPr>
                <w:rFonts w:ascii="宋体" w:hAnsi="宋体" w:cs="Arial" w:hint="eastAsia"/>
                <w:kern w:val="0"/>
                <w:szCs w:val="21"/>
              </w:rPr>
              <w:t>年国家评估项目：</w:t>
            </w:r>
            <w:r w:rsidRPr="003372D6">
              <w:rPr>
                <w:rFonts w:ascii="Arial" w:hAnsi="Arial" w:cs="Arial"/>
                <w:kern w:val="0"/>
                <w:szCs w:val="21"/>
              </w:rPr>
              <w:t>ICT</w:t>
            </w:r>
            <w:r w:rsidRPr="003372D6">
              <w:rPr>
                <w:rFonts w:ascii="宋体" w:hAnsi="宋体" w:cs="Arial" w:hint="eastAsia"/>
                <w:kern w:val="0"/>
                <w:szCs w:val="21"/>
              </w:rPr>
              <w:t>素养报告》分析</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02</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唐科莉</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2015</w:t>
            </w:r>
            <w:r w:rsidRPr="003372D6">
              <w:rPr>
                <w:rFonts w:ascii="Arial" w:hAnsi="Arial" w:cs="Arial"/>
                <w:kern w:val="0"/>
                <w:szCs w:val="21"/>
              </w:rPr>
              <w:t>世界教育走了多远</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08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4.5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澳大利亚推出学校教育改革计划</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2016年9月10日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新加坡着力推动教育思维转向</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2016年5月10日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246</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确保世界一流研究带来更大经济回报——澳大利亚《研究政策与拨款机制检视》</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世界教育信息</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2016年4月10日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4</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硕博留学学什么</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2016年11月14日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经合组织报告显示：财政支持有助扩大教育机会</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2016年6月3日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249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经合组织：推动教师采用积极教学法</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2016年9月9日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所有学生都应接触复杂的数学问题</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2016年9月19日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未来青年必备“全球化能力”</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北京日报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2016年6月15日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“道德参与” 美国大学招生新“扭”向</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2016年5月6日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学校领导力促进建立教师专业学习共同体</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2016年10月28日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唐科莉</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世界教育发展的进步与挑战</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2016年9月23日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3</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看日本如何防止校园欺凌</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256</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日本的户外学习：亲历自然、体验自然</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9</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日本孩子借</w:t>
            </w:r>
            <w:r w:rsidRPr="003372D6">
              <w:rPr>
                <w:rFonts w:ascii="Arial" w:hAnsi="Arial" w:cs="Arial"/>
                <w:kern w:val="0"/>
                <w:szCs w:val="21"/>
              </w:rPr>
              <w:t>“</w:t>
            </w:r>
            <w:r w:rsidRPr="003372D6">
              <w:rPr>
                <w:rFonts w:ascii="Arial" w:hAnsi="Arial" w:cs="Arial"/>
                <w:kern w:val="0"/>
                <w:szCs w:val="21"/>
              </w:rPr>
              <w:t>自由研究</w:t>
            </w:r>
            <w:r w:rsidRPr="003372D6">
              <w:rPr>
                <w:rFonts w:ascii="Arial" w:hAnsi="Arial" w:cs="Arial"/>
                <w:kern w:val="0"/>
                <w:szCs w:val="21"/>
              </w:rPr>
              <w:t>”</w:t>
            </w:r>
            <w:r w:rsidRPr="003372D6">
              <w:rPr>
                <w:rFonts w:ascii="Arial" w:hAnsi="Arial" w:cs="Arial"/>
                <w:kern w:val="0"/>
                <w:szCs w:val="21"/>
              </w:rPr>
              <w:t>认识世界</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08</w:t>
            </w:r>
            <w:r w:rsidRPr="003372D6">
              <w:rPr>
                <w:rFonts w:ascii="Arial" w:hAnsi="Arial" w:cs="Arial"/>
                <w:kern w:val="0"/>
                <w:szCs w:val="21"/>
              </w:rPr>
              <w:t>月</w:t>
            </w:r>
            <w:r w:rsidRPr="003372D6">
              <w:rPr>
                <w:rFonts w:ascii="Arial" w:hAnsi="Arial" w:cs="Arial"/>
                <w:kern w:val="0"/>
                <w:szCs w:val="21"/>
              </w:rPr>
              <w:t>12</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日本竭力消除</w:t>
            </w:r>
            <w:r w:rsidRPr="003372D6">
              <w:rPr>
                <w:rFonts w:ascii="Arial" w:hAnsi="Arial" w:cs="Arial"/>
                <w:kern w:val="0"/>
                <w:szCs w:val="21"/>
              </w:rPr>
              <w:t>“</w:t>
            </w:r>
            <w:r w:rsidRPr="003372D6">
              <w:rPr>
                <w:rFonts w:ascii="Arial" w:hAnsi="Arial" w:cs="Arial"/>
                <w:kern w:val="0"/>
                <w:szCs w:val="21"/>
              </w:rPr>
              <w:t>入托难</w:t>
            </w:r>
            <w:r w:rsidRPr="003372D6">
              <w:rPr>
                <w:rFonts w:ascii="Arial" w:hAnsi="Arial" w:cs="Arial"/>
                <w:kern w:val="0"/>
                <w:szCs w:val="21"/>
              </w:rPr>
              <w:t>”</w:t>
            </w:r>
            <w:r w:rsidRPr="003372D6">
              <w:rPr>
                <w:rFonts w:ascii="Arial" w:hAnsi="Arial" w:cs="Arial"/>
                <w:kern w:val="0"/>
                <w:szCs w:val="21"/>
              </w:rPr>
              <w:t>顽疾</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259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六大对策，日本剑指校园欺凌</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21</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日本催生</w:t>
            </w:r>
            <w:r w:rsidRPr="003372D6">
              <w:rPr>
                <w:rFonts w:ascii="Arial" w:hAnsi="Arial" w:cs="Arial"/>
                <w:kern w:val="0"/>
                <w:szCs w:val="21"/>
              </w:rPr>
              <w:t>“</w:t>
            </w:r>
            <w:r w:rsidRPr="003372D6">
              <w:rPr>
                <w:rFonts w:ascii="Arial" w:hAnsi="Arial" w:cs="Arial"/>
                <w:kern w:val="0"/>
                <w:szCs w:val="21"/>
              </w:rPr>
              <w:t>团队学校</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11</w:t>
            </w:r>
            <w:r w:rsidRPr="003372D6">
              <w:rPr>
                <w:rFonts w:ascii="Arial" w:hAnsi="Arial" w:cs="Arial"/>
                <w:kern w:val="0"/>
                <w:szCs w:val="21"/>
              </w:rPr>
              <w:t>月</w:t>
            </w:r>
            <w:r w:rsidRPr="003372D6">
              <w:rPr>
                <w:rFonts w:ascii="Arial" w:hAnsi="Arial" w:cs="Arial"/>
                <w:kern w:val="0"/>
                <w:szCs w:val="21"/>
              </w:rPr>
              <w:t>30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261</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破解入托难，东京亮出</w:t>
            </w:r>
            <w:r w:rsidRPr="003372D6">
              <w:rPr>
                <w:rFonts w:ascii="Arial" w:hAnsi="Arial" w:cs="Arial"/>
                <w:kern w:val="0"/>
                <w:szCs w:val="21"/>
              </w:rPr>
              <w:t>“</w:t>
            </w:r>
            <w:r w:rsidRPr="003372D6">
              <w:rPr>
                <w:rFonts w:ascii="Arial" w:hAnsi="Arial" w:cs="Arial"/>
                <w:kern w:val="0"/>
                <w:szCs w:val="21"/>
              </w:rPr>
              <w:t>三板斧</w:t>
            </w:r>
            <w:r w:rsidRPr="003372D6">
              <w:rPr>
                <w:rFonts w:ascii="Arial" w:hAnsi="Arial" w:cs="Arial"/>
                <w:kern w:val="0"/>
                <w:szCs w:val="21"/>
              </w:rPr>
              <w:t>”</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26</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262</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形形色色的自由研究比赛</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自由研究的隐形助推：教师的指导支援</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w:t>
            </w:r>
            <w:r w:rsidRPr="003372D6">
              <w:rPr>
                <w:rFonts w:ascii="Arial" w:hAnsi="Arial" w:cs="Arial"/>
                <w:kern w:val="0"/>
                <w:szCs w:val="21"/>
              </w:rPr>
              <w:t>动</w:t>
            </w:r>
            <w:r w:rsidRPr="003372D6">
              <w:rPr>
                <w:rFonts w:ascii="Arial" w:hAnsi="Arial" w:cs="Arial"/>
                <w:kern w:val="0"/>
                <w:szCs w:val="21"/>
              </w:rPr>
              <w:t>”</w:t>
            </w:r>
            <w:r w:rsidRPr="003372D6">
              <w:rPr>
                <w:rFonts w:ascii="Arial" w:hAnsi="Arial" w:cs="Arial"/>
                <w:kern w:val="0"/>
                <w:szCs w:val="21"/>
              </w:rPr>
              <w:t>起来的暑假作业</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7</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lastRenderedPageBreak/>
              <w:t>265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长谷川同学的</w:t>
            </w:r>
            <w:r w:rsidRPr="003372D6">
              <w:rPr>
                <w:rFonts w:ascii="Arial" w:hAnsi="Arial" w:cs="Arial"/>
                <w:kern w:val="0"/>
                <w:szCs w:val="21"/>
              </w:rPr>
              <w:t>“</w:t>
            </w:r>
            <w:r w:rsidRPr="003372D6">
              <w:rPr>
                <w:rFonts w:ascii="Arial" w:hAnsi="Arial" w:cs="Arial"/>
                <w:kern w:val="0"/>
                <w:szCs w:val="21"/>
              </w:rPr>
              <w:t>生活排水对于植物成长的影响调查</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266</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山本同学的《文房具图鉴》</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日本新课标关注</w:t>
            </w:r>
            <w:r w:rsidRPr="003372D6">
              <w:rPr>
                <w:rFonts w:ascii="Arial" w:hAnsi="Arial" w:cs="Arial"/>
                <w:kern w:val="0"/>
                <w:szCs w:val="21"/>
              </w:rPr>
              <w:t>“</w:t>
            </w:r>
            <w:r w:rsidRPr="003372D6">
              <w:rPr>
                <w:rFonts w:ascii="Arial" w:hAnsi="Arial" w:cs="Arial"/>
                <w:kern w:val="0"/>
                <w:szCs w:val="21"/>
              </w:rPr>
              <w:t>活力型学习</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28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校园欺凌在日本</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12</w:t>
            </w:r>
            <w:r w:rsidRPr="003372D6">
              <w:rPr>
                <w:rFonts w:ascii="Arial" w:hAnsi="Arial" w:cs="Arial"/>
                <w:kern w:val="0"/>
                <w:szCs w:val="21"/>
              </w:rPr>
              <w:t>月</w:t>
            </w:r>
            <w:r w:rsidRPr="003372D6">
              <w:rPr>
                <w:rFonts w:ascii="Arial" w:hAnsi="Arial" w:cs="Arial"/>
                <w:kern w:val="0"/>
                <w:szCs w:val="21"/>
              </w:rPr>
              <w:t>16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269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日本：学生暑假作业迎来开学展示</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09</w:t>
            </w:r>
            <w:r w:rsidRPr="003372D6">
              <w:rPr>
                <w:rFonts w:ascii="Arial" w:hAnsi="Arial" w:cs="Arial"/>
                <w:kern w:val="0"/>
                <w:szCs w:val="21"/>
              </w:rPr>
              <w:t>月</w:t>
            </w:r>
            <w:r w:rsidRPr="003372D6">
              <w:rPr>
                <w:rFonts w:ascii="Arial" w:hAnsi="Arial" w:cs="Arial"/>
                <w:kern w:val="0"/>
                <w:szCs w:val="21"/>
              </w:rPr>
              <w:t>02</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270</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特殊教育走向</w:t>
            </w:r>
            <w:r w:rsidRPr="003372D6">
              <w:rPr>
                <w:rFonts w:ascii="Arial" w:hAnsi="Arial" w:cs="Arial"/>
                <w:kern w:val="0"/>
                <w:szCs w:val="21"/>
              </w:rPr>
              <w:t>“</w:t>
            </w:r>
            <w:r w:rsidRPr="003372D6">
              <w:rPr>
                <w:rFonts w:ascii="Arial" w:hAnsi="Arial" w:cs="Arial"/>
                <w:kern w:val="0"/>
                <w:szCs w:val="21"/>
              </w:rPr>
              <w:t>特别支持</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05</w:t>
            </w:r>
            <w:r w:rsidRPr="003372D6">
              <w:rPr>
                <w:rFonts w:ascii="Arial" w:hAnsi="Arial" w:cs="Arial"/>
                <w:kern w:val="0"/>
                <w:szCs w:val="21"/>
              </w:rPr>
              <w:t>月</w:t>
            </w:r>
            <w:r w:rsidRPr="003372D6">
              <w:rPr>
                <w:rFonts w:ascii="Arial" w:hAnsi="Arial" w:cs="Arial"/>
                <w:kern w:val="0"/>
                <w:szCs w:val="21"/>
              </w:rPr>
              <w:t>18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271</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短时学习，时短质不短</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272</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高考改革，世界各国都在改什么</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2</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273</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日本：放学后儿童教室</w:t>
            </w:r>
            <w:r w:rsidRPr="003372D6">
              <w:rPr>
                <w:rFonts w:ascii="Arial" w:hAnsi="Arial" w:cs="Arial"/>
                <w:kern w:val="0"/>
                <w:szCs w:val="21"/>
              </w:rPr>
              <w:t>+</w:t>
            </w:r>
            <w:r w:rsidRPr="003372D6">
              <w:rPr>
                <w:rFonts w:ascii="Arial" w:hAnsi="Arial" w:cs="Arial"/>
                <w:kern w:val="0"/>
                <w:szCs w:val="21"/>
              </w:rPr>
              <w:t>放学后儿童俱乐部</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上海教育</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10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274</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惩戒在戒不在惩</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28</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1.8</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275</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日本高等教育资助体系的现状与未来</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世界教育信息</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03</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276</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李冬梅</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日本如何开展环境教育</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01</w:t>
            </w:r>
            <w:r w:rsidRPr="003372D6">
              <w:rPr>
                <w:rFonts w:ascii="Arial" w:hAnsi="Arial" w:cs="Arial"/>
                <w:kern w:val="0"/>
                <w:szCs w:val="21"/>
              </w:rPr>
              <w:t>月</w:t>
            </w:r>
            <w:r w:rsidRPr="003372D6">
              <w:rPr>
                <w:rFonts w:ascii="Arial" w:hAnsi="Arial" w:cs="Arial"/>
                <w:kern w:val="0"/>
                <w:szCs w:val="21"/>
              </w:rPr>
              <w:t>13</w:t>
            </w:r>
            <w:r w:rsidRPr="003372D6">
              <w:rPr>
                <w:rFonts w:ascii="Arial" w:hAnsi="Arial" w:cs="Arial"/>
                <w:kern w:val="0"/>
                <w:szCs w:val="21"/>
              </w:rPr>
              <w:t>日</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1.8</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277</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李冬梅</w:t>
            </w:r>
          </w:p>
        </w:tc>
        <w:tc>
          <w:tcPr>
            <w:tcW w:w="165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仓敷宣言（节选）</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中国教育报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2016年7月22日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宋体" w:hAnsi="宋体" w:cs="宋体"/>
                <w:kern w:val="0"/>
                <w:szCs w:val="21"/>
              </w:rPr>
            </w:pPr>
            <w:r w:rsidRPr="003372D6">
              <w:rPr>
                <w:rFonts w:ascii="宋体" w:hAnsi="宋体" w:cs="宋体" w:hint="eastAsia"/>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3</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278</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余自洁</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俄罗斯是这样让学生爱上阅读的</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04</w:t>
            </w:r>
            <w:r w:rsidRPr="003372D6">
              <w:rPr>
                <w:rFonts w:ascii="Arial" w:hAnsi="Arial" w:cs="Arial"/>
                <w:kern w:val="0"/>
                <w:szCs w:val="21"/>
              </w:rPr>
              <w:t>月</w:t>
            </w:r>
            <w:r w:rsidRPr="003372D6">
              <w:rPr>
                <w:rFonts w:ascii="Arial" w:hAnsi="Arial" w:cs="Arial"/>
                <w:kern w:val="0"/>
                <w:szCs w:val="21"/>
              </w:rPr>
              <w:t>20</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1.6</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r w:rsidR="00D95FE9" w:rsidRPr="00DE3062" w:rsidTr="00D95FE9">
        <w:trPr>
          <w:trHeight w:val="270"/>
          <w:jc w:val="center"/>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kern w:val="0"/>
                <w:szCs w:val="21"/>
              </w:rPr>
            </w:pPr>
            <w:r w:rsidRPr="003372D6">
              <w:rPr>
                <w:rFonts w:ascii="宋体" w:hAnsi="宋体" w:cs="宋体" w:hint="eastAsia"/>
                <w:kern w:val="0"/>
                <w:szCs w:val="21"/>
              </w:rPr>
              <w:t>279</w:t>
            </w:r>
          </w:p>
        </w:tc>
        <w:tc>
          <w:tcPr>
            <w:tcW w:w="5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信息中心</w:t>
            </w:r>
          </w:p>
        </w:tc>
        <w:tc>
          <w:tcPr>
            <w:tcW w:w="35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周京峂</w:t>
            </w:r>
          </w:p>
        </w:tc>
        <w:tc>
          <w:tcPr>
            <w:tcW w:w="1651" w:type="pct"/>
            <w:tcBorders>
              <w:top w:val="nil"/>
              <w:left w:val="nil"/>
              <w:bottom w:val="single" w:sz="4" w:space="0" w:color="auto"/>
              <w:right w:val="single" w:sz="4" w:space="0" w:color="auto"/>
            </w:tcBorders>
            <w:shd w:val="clear" w:color="auto" w:fill="auto"/>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六大技术将成为课堂</w:t>
            </w:r>
            <w:r w:rsidRPr="003372D6">
              <w:rPr>
                <w:rFonts w:ascii="Arial" w:hAnsi="Arial" w:cs="Arial"/>
                <w:kern w:val="0"/>
                <w:szCs w:val="21"/>
              </w:rPr>
              <w:t>“</w:t>
            </w:r>
            <w:r w:rsidRPr="003372D6">
              <w:rPr>
                <w:rFonts w:ascii="Arial" w:hAnsi="Arial" w:cs="Arial"/>
                <w:kern w:val="0"/>
                <w:szCs w:val="21"/>
              </w:rPr>
              <w:t>新宠</w:t>
            </w:r>
            <w:r w:rsidRPr="003372D6">
              <w:rPr>
                <w:rFonts w:ascii="Arial" w:hAnsi="Arial" w:cs="Arial"/>
                <w:kern w:val="0"/>
                <w:szCs w:val="21"/>
              </w:rPr>
              <w:t>”</w:t>
            </w:r>
          </w:p>
        </w:tc>
        <w:tc>
          <w:tcPr>
            <w:tcW w:w="6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现代教育报</w:t>
            </w:r>
          </w:p>
        </w:tc>
        <w:tc>
          <w:tcPr>
            <w:tcW w:w="7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2016</w:t>
            </w:r>
            <w:r w:rsidRPr="003372D6">
              <w:rPr>
                <w:rFonts w:ascii="Arial" w:hAnsi="Arial" w:cs="Arial"/>
                <w:kern w:val="0"/>
                <w:szCs w:val="21"/>
              </w:rPr>
              <w:t>年</w:t>
            </w:r>
            <w:r w:rsidRPr="003372D6">
              <w:rPr>
                <w:rFonts w:ascii="Arial" w:hAnsi="Arial" w:cs="Arial"/>
                <w:kern w:val="0"/>
                <w:szCs w:val="21"/>
              </w:rPr>
              <w:t>10</w:t>
            </w:r>
            <w:r w:rsidRPr="003372D6">
              <w:rPr>
                <w:rFonts w:ascii="Arial" w:hAnsi="Arial" w:cs="Arial"/>
                <w:kern w:val="0"/>
                <w:szCs w:val="21"/>
              </w:rPr>
              <w:t>月</w:t>
            </w:r>
            <w:r w:rsidRPr="003372D6">
              <w:rPr>
                <w:rFonts w:ascii="Arial" w:hAnsi="Arial" w:cs="Arial"/>
                <w:kern w:val="0"/>
                <w:szCs w:val="21"/>
              </w:rPr>
              <w:t>26</w:t>
            </w:r>
            <w:r w:rsidRPr="003372D6">
              <w:rPr>
                <w:rFonts w:ascii="Arial" w:hAnsi="Arial" w:cs="Arial"/>
                <w:kern w:val="0"/>
                <w:szCs w:val="21"/>
              </w:rPr>
              <w:t>日</w:t>
            </w:r>
          </w:p>
        </w:tc>
        <w:tc>
          <w:tcPr>
            <w:tcW w:w="3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Arial" w:hAnsi="Arial" w:cs="Arial"/>
                <w:kern w:val="0"/>
                <w:szCs w:val="21"/>
              </w:rPr>
            </w:pPr>
            <w:r w:rsidRPr="003372D6">
              <w:rPr>
                <w:rFonts w:ascii="Arial" w:hAnsi="Arial" w:cs="Arial"/>
                <w:kern w:val="0"/>
                <w:szCs w:val="21"/>
              </w:rPr>
              <w:t>35</w:t>
            </w:r>
          </w:p>
        </w:tc>
        <w:tc>
          <w:tcPr>
            <w:tcW w:w="400"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left"/>
              <w:rPr>
                <w:rFonts w:ascii="Arial" w:hAnsi="Arial" w:cs="Arial"/>
                <w:kern w:val="0"/>
                <w:szCs w:val="21"/>
              </w:rPr>
            </w:pPr>
            <w:r w:rsidRPr="003372D6">
              <w:rPr>
                <w:rFonts w:ascii="Arial" w:hAnsi="Arial" w:cs="Arial"/>
                <w:kern w:val="0"/>
                <w:szCs w:val="21"/>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6235DC" w:rsidRPr="003372D6" w:rsidRDefault="006235DC" w:rsidP="006761E0">
            <w:pPr>
              <w:widowControl/>
              <w:jc w:val="center"/>
              <w:rPr>
                <w:rFonts w:ascii="宋体" w:hAnsi="宋体" w:cs="宋体"/>
                <w:b/>
                <w:bCs/>
                <w:kern w:val="0"/>
                <w:szCs w:val="21"/>
              </w:rPr>
            </w:pPr>
            <w:r w:rsidRPr="003372D6">
              <w:rPr>
                <w:rFonts w:ascii="宋体" w:hAnsi="宋体" w:cs="宋体" w:hint="eastAsia"/>
                <w:b/>
                <w:bCs/>
                <w:kern w:val="0"/>
                <w:szCs w:val="21"/>
              </w:rPr>
              <w:t>5</w:t>
            </w:r>
          </w:p>
        </w:tc>
      </w:tr>
    </w:tbl>
    <w:p w:rsidR="006235DC" w:rsidRDefault="006235DC" w:rsidP="00B6680B">
      <w:pPr>
        <w:spacing w:line="360" w:lineRule="auto"/>
        <w:ind w:right="-1" w:firstLineChars="49" w:firstLine="137"/>
        <w:jc w:val="center"/>
        <w:rPr>
          <w:sz w:val="28"/>
          <w:szCs w:val="28"/>
        </w:rPr>
      </w:pPr>
    </w:p>
    <w:p w:rsidR="001D6E8F" w:rsidRDefault="001D6E8F" w:rsidP="00B6680B">
      <w:pPr>
        <w:spacing w:line="360" w:lineRule="auto"/>
        <w:ind w:right="-1" w:firstLineChars="49" w:firstLine="137"/>
        <w:jc w:val="center"/>
        <w:rPr>
          <w:sz w:val="28"/>
          <w:szCs w:val="28"/>
        </w:rPr>
      </w:pPr>
    </w:p>
    <w:p w:rsidR="001D6E8F" w:rsidRDefault="001D6E8F" w:rsidP="00B6680B">
      <w:pPr>
        <w:spacing w:line="360" w:lineRule="auto"/>
        <w:ind w:right="-1" w:firstLineChars="49" w:firstLine="137"/>
        <w:jc w:val="center"/>
        <w:rPr>
          <w:sz w:val="28"/>
          <w:szCs w:val="28"/>
        </w:rPr>
      </w:pPr>
    </w:p>
    <w:p w:rsidR="001D6E8F" w:rsidRDefault="001D6E8F" w:rsidP="00B6680B">
      <w:pPr>
        <w:spacing w:line="360" w:lineRule="auto"/>
        <w:ind w:right="-1" w:firstLineChars="49" w:firstLine="137"/>
        <w:jc w:val="center"/>
        <w:rPr>
          <w:sz w:val="28"/>
          <w:szCs w:val="28"/>
        </w:rPr>
      </w:pPr>
    </w:p>
    <w:p w:rsidR="00DE1AE8" w:rsidRDefault="00DE1AE8" w:rsidP="001653F5">
      <w:pPr>
        <w:spacing w:line="360" w:lineRule="auto"/>
        <w:ind w:right="419" w:firstLineChars="49" w:firstLine="137"/>
        <w:jc w:val="right"/>
        <w:rPr>
          <w:sz w:val="28"/>
          <w:szCs w:val="28"/>
        </w:rPr>
        <w:sectPr w:rsidR="00DE1AE8" w:rsidSect="00D51B1F">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797" w:left="1440" w:header="851" w:footer="992" w:gutter="0"/>
          <w:cols w:space="425"/>
          <w:docGrid w:type="linesAndChars" w:linePitch="312"/>
        </w:sectPr>
      </w:pPr>
    </w:p>
    <w:p w:rsidR="00674751" w:rsidRDefault="00674751" w:rsidP="001653F5">
      <w:pPr>
        <w:spacing w:line="360" w:lineRule="auto"/>
        <w:ind w:right="-1"/>
        <w:jc w:val="left"/>
        <w:rPr>
          <w:sz w:val="28"/>
          <w:szCs w:val="28"/>
        </w:rPr>
      </w:pPr>
    </w:p>
    <w:sectPr w:rsidR="00674751" w:rsidSect="006747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F42" w:rsidRDefault="00814F42" w:rsidP="00B43116">
      <w:r>
        <w:separator/>
      </w:r>
    </w:p>
  </w:endnote>
  <w:endnote w:type="continuationSeparator" w:id="1">
    <w:p w:rsidR="00814F42" w:rsidRDefault="00814F42" w:rsidP="00B43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E0" w:rsidRDefault="006761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E0" w:rsidRDefault="006761E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E0" w:rsidRDefault="006761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F42" w:rsidRDefault="00814F42" w:rsidP="00B43116">
      <w:r>
        <w:separator/>
      </w:r>
    </w:p>
  </w:footnote>
  <w:footnote w:type="continuationSeparator" w:id="1">
    <w:p w:rsidR="00814F42" w:rsidRDefault="00814F42" w:rsidP="00B43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E0" w:rsidRDefault="006761E0" w:rsidP="0067475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E0" w:rsidRDefault="006761E0" w:rsidP="006761E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E0" w:rsidRDefault="006761E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116"/>
    <w:rsid w:val="00001E1E"/>
    <w:rsid w:val="00031D15"/>
    <w:rsid w:val="0004724F"/>
    <w:rsid w:val="0015695D"/>
    <w:rsid w:val="001653F5"/>
    <w:rsid w:val="001D26C1"/>
    <w:rsid w:val="001D6E8F"/>
    <w:rsid w:val="003709BB"/>
    <w:rsid w:val="003816FB"/>
    <w:rsid w:val="00453466"/>
    <w:rsid w:val="004E4983"/>
    <w:rsid w:val="00516BAD"/>
    <w:rsid w:val="005618D1"/>
    <w:rsid w:val="005A4C78"/>
    <w:rsid w:val="005F5184"/>
    <w:rsid w:val="006235DC"/>
    <w:rsid w:val="00674751"/>
    <w:rsid w:val="006761E0"/>
    <w:rsid w:val="00724FC3"/>
    <w:rsid w:val="007C3FFD"/>
    <w:rsid w:val="007E53BC"/>
    <w:rsid w:val="00814F42"/>
    <w:rsid w:val="0082249E"/>
    <w:rsid w:val="008E6CA8"/>
    <w:rsid w:val="009B4B5E"/>
    <w:rsid w:val="00A60563"/>
    <w:rsid w:val="00A65E0D"/>
    <w:rsid w:val="00A80399"/>
    <w:rsid w:val="00B43116"/>
    <w:rsid w:val="00B6680B"/>
    <w:rsid w:val="00C3199B"/>
    <w:rsid w:val="00C7428E"/>
    <w:rsid w:val="00CA5ECC"/>
    <w:rsid w:val="00D51B1F"/>
    <w:rsid w:val="00D95FE9"/>
    <w:rsid w:val="00DE1AE8"/>
    <w:rsid w:val="00E61654"/>
    <w:rsid w:val="00EC4AE7"/>
    <w:rsid w:val="00F27FD9"/>
    <w:rsid w:val="00F53B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31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43116"/>
    <w:rPr>
      <w:sz w:val="18"/>
      <w:szCs w:val="18"/>
    </w:rPr>
  </w:style>
  <w:style w:type="paragraph" w:styleId="a4">
    <w:name w:val="footer"/>
    <w:basedOn w:val="a"/>
    <w:link w:val="Char0"/>
    <w:unhideWhenUsed/>
    <w:rsid w:val="00B431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43116"/>
    <w:rPr>
      <w:sz w:val="18"/>
      <w:szCs w:val="18"/>
    </w:rPr>
  </w:style>
  <w:style w:type="character" w:styleId="a5">
    <w:name w:val="Hyperlink"/>
    <w:basedOn w:val="a0"/>
    <w:uiPriority w:val="99"/>
    <w:unhideWhenUsed/>
    <w:rsid w:val="00B43116"/>
    <w:rPr>
      <w:color w:val="0000FF"/>
      <w:u w:val="single"/>
    </w:rPr>
  </w:style>
  <w:style w:type="character" w:styleId="a6">
    <w:name w:val="FollowedHyperlink"/>
    <w:basedOn w:val="a0"/>
    <w:uiPriority w:val="99"/>
    <w:rsid w:val="005618D1"/>
    <w:rPr>
      <w:color w:val="800080"/>
      <w:u w:val="single"/>
    </w:rPr>
  </w:style>
  <w:style w:type="paragraph" w:styleId="a7">
    <w:name w:val="Balloon Text"/>
    <w:basedOn w:val="a"/>
    <w:link w:val="Char1"/>
    <w:semiHidden/>
    <w:rsid w:val="005618D1"/>
    <w:rPr>
      <w:sz w:val="18"/>
      <w:szCs w:val="18"/>
    </w:rPr>
  </w:style>
  <w:style w:type="character" w:customStyle="1" w:styleId="Char1">
    <w:name w:val="批注框文本 Char"/>
    <w:basedOn w:val="a0"/>
    <w:link w:val="a7"/>
    <w:semiHidden/>
    <w:rsid w:val="005618D1"/>
    <w:rPr>
      <w:rFonts w:ascii="Times New Roman" w:eastAsia="宋体" w:hAnsi="Times New Roman" w:cs="Times New Roman"/>
      <w:sz w:val="18"/>
      <w:szCs w:val="18"/>
    </w:rPr>
  </w:style>
  <w:style w:type="paragraph" w:styleId="a8">
    <w:name w:val="Date"/>
    <w:basedOn w:val="a"/>
    <w:next w:val="a"/>
    <w:link w:val="Char2"/>
    <w:rsid w:val="005618D1"/>
    <w:pPr>
      <w:ind w:leftChars="2500" w:left="100"/>
    </w:pPr>
  </w:style>
  <w:style w:type="character" w:customStyle="1" w:styleId="Char2">
    <w:name w:val="日期 Char"/>
    <w:basedOn w:val="a0"/>
    <w:link w:val="a8"/>
    <w:rsid w:val="005618D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553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4868-199B-4204-AA8A-FACAD0DD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2513</Words>
  <Characters>14329</Characters>
  <Application>Microsoft Office Word</Application>
  <DocSecurity>0</DocSecurity>
  <Lines>119</Lines>
  <Paragraphs>33</Paragraphs>
  <ScaleCrop>false</ScaleCrop>
  <Company>Microsoft</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鄂甜</cp:lastModifiedBy>
  <cp:revision>3</cp:revision>
  <dcterms:created xsi:type="dcterms:W3CDTF">2017-06-20T02:09:00Z</dcterms:created>
  <dcterms:modified xsi:type="dcterms:W3CDTF">2017-06-20T02:10:00Z</dcterms:modified>
</cp:coreProperties>
</file>